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5580" w:rsidRDefault="00CF18B9" w:rsidP="00F4297B">
      <w:pPr>
        <w:pStyle w:val="1"/>
        <w:jc w:val="both"/>
        <w:rPr>
          <w:b w:val="0"/>
          <w:color w:val="993300"/>
          <w:sz w:val="32"/>
          <w:szCs w:val="32"/>
        </w:rPr>
        <w:sectPr w:rsidR="00095580">
          <w:footerReference w:type="default" r:id="rId7"/>
          <w:type w:val="continuous"/>
          <w:pgSz w:w="11906" w:h="16838"/>
          <w:pgMar w:top="993" w:right="1797" w:bottom="1560" w:left="1797" w:header="0" w:footer="720" w:gutter="0"/>
          <w:cols w:space="720"/>
        </w:sectPr>
      </w:pPr>
      <w:r>
        <w:rPr>
          <w:rFonts w:ascii="Simplified Arabic" w:eastAsia="Simplified Arabic" w:hAnsi="Simplified Arabic" w:cs="Simplified Arabic"/>
          <w:sz w:val="28"/>
          <w:szCs w:val="28"/>
          <w:u w:val="none"/>
          <w:rtl/>
        </w:rPr>
        <w:t xml:space="preserve">  </w:t>
      </w:r>
    </w:p>
    <w:p w:rsidR="00095580" w:rsidRPr="00D04BBE" w:rsidRDefault="00CF18B9">
      <w:pPr>
        <w:shd w:val="clear" w:color="auto" w:fill="FFFFFF"/>
        <w:spacing w:after="200" w:line="276" w:lineRule="auto"/>
        <w:jc w:val="center"/>
        <w:rPr>
          <w:bCs/>
          <w:sz w:val="32"/>
          <w:szCs w:val="32"/>
        </w:rPr>
      </w:pPr>
      <w:r w:rsidRPr="00D04BBE">
        <w:rPr>
          <w:bCs/>
          <w:sz w:val="32"/>
          <w:szCs w:val="32"/>
          <w:rtl/>
        </w:rPr>
        <w:lastRenderedPageBreak/>
        <w:t>نموذج وصف المقرر</w:t>
      </w:r>
    </w:p>
    <w:p w:rsidR="00095580" w:rsidRDefault="00095580">
      <w:pPr>
        <w:shd w:val="clear" w:color="auto" w:fill="FFFFFF"/>
        <w:spacing w:before="240" w:after="200" w:line="276" w:lineRule="auto"/>
        <w:rPr>
          <w:b/>
          <w:color w:val="1F4E79"/>
          <w:sz w:val="32"/>
          <w:szCs w:val="32"/>
        </w:rPr>
      </w:pPr>
    </w:p>
    <w:p w:rsidR="00095580" w:rsidRDefault="00CF18B9">
      <w:pPr>
        <w:shd w:val="clear" w:color="auto" w:fill="FFFFFF"/>
        <w:spacing w:before="240" w:after="200" w:line="276" w:lineRule="auto"/>
        <w:rPr>
          <w:b/>
          <w:sz w:val="32"/>
          <w:szCs w:val="32"/>
        </w:rPr>
      </w:pPr>
      <w:r>
        <w:rPr>
          <w:b/>
          <w:sz w:val="32"/>
          <w:szCs w:val="32"/>
          <w:rtl/>
        </w:rPr>
        <w:t>وصف المقرر</w:t>
      </w:r>
    </w:p>
    <w:tbl>
      <w:tblPr>
        <w:tblStyle w:val="af3"/>
        <w:bidiVisual/>
        <w:tblW w:w="9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20"/>
      </w:tblGrid>
      <w:tr w:rsidR="00095580">
        <w:trPr>
          <w:trHeight w:val="780"/>
        </w:trPr>
        <w:tc>
          <w:tcPr>
            <w:tcW w:w="9720" w:type="dxa"/>
            <w:shd w:val="clear" w:color="auto" w:fill="FFFFFF"/>
          </w:tcPr>
          <w:p w:rsidR="00095580" w:rsidRPr="00F4297B" w:rsidRDefault="007E5B2D">
            <w:pPr>
              <w:shd w:val="clear" w:color="auto" w:fill="FFFFFF"/>
              <w:spacing w:before="240" w:after="200" w:line="276" w:lineRule="auto"/>
              <w:jc w:val="both"/>
              <w:rPr>
                <w:rFonts w:ascii="Cambria" w:eastAsia="Cambria" w:hAnsi="Cambria" w:cs="Cambria"/>
                <w:sz w:val="32"/>
                <w:szCs w:val="32"/>
              </w:rPr>
            </w:pPr>
            <w:r w:rsidRPr="00D04BBE">
              <w:rPr>
                <w:rFonts w:cs="Simplified Arabic" w:hint="cs"/>
                <w:sz w:val="28"/>
                <w:szCs w:val="28"/>
                <w:rtl/>
              </w:rPr>
              <w:t>يتعلم الطالب تطبيقا مهما في مختلف مجالات الحياة لان صناعة القرار في أي مجال يتطلب اللجوء الى الاساليب العلمية للوصول الى الغايات المرجوة في ظل الامكانيات المتاحة أي ان مادة بحوث العمليات تستعمل الاساليب الكمية للمساعدة في اتخاذ القرارات الامثل.</w:t>
            </w:r>
          </w:p>
        </w:tc>
      </w:tr>
    </w:tbl>
    <w:p w:rsidR="00095580" w:rsidRDefault="00095580">
      <w:pPr>
        <w:shd w:val="clear" w:color="auto" w:fill="FFFFFF"/>
        <w:spacing w:before="240" w:after="200" w:line="276" w:lineRule="auto"/>
        <w:ind w:right="-426"/>
        <w:jc w:val="both"/>
        <w:rPr>
          <w:rFonts w:ascii="Arial" w:eastAsia="Arial" w:hAnsi="Arial" w:cs="Arial"/>
          <w:sz w:val="28"/>
          <w:szCs w:val="28"/>
        </w:rPr>
      </w:pPr>
    </w:p>
    <w:p w:rsidR="00095580" w:rsidRDefault="00095580">
      <w:pPr>
        <w:shd w:val="clear" w:color="auto" w:fill="FFFFFF"/>
        <w:spacing w:before="240" w:after="200" w:line="276" w:lineRule="auto"/>
        <w:ind w:left="-335" w:right="-426"/>
        <w:jc w:val="both"/>
        <w:rPr>
          <w:rFonts w:ascii="Arial" w:eastAsia="Arial" w:hAnsi="Arial" w:cs="Arial"/>
          <w:sz w:val="28"/>
          <w:szCs w:val="28"/>
        </w:rPr>
      </w:pPr>
    </w:p>
    <w:tbl>
      <w:tblPr>
        <w:tblStyle w:val="af4"/>
        <w:bidiVisual/>
        <w:tblW w:w="972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80"/>
        <w:gridCol w:w="5940"/>
      </w:tblGrid>
      <w:tr w:rsidR="00095580">
        <w:trPr>
          <w:trHeight w:val="620"/>
        </w:trPr>
        <w:tc>
          <w:tcPr>
            <w:tcW w:w="3780" w:type="dxa"/>
            <w:shd w:val="clear" w:color="auto" w:fill="FFFFFF"/>
          </w:tcPr>
          <w:p w:rsidR="00095580" w:rsidRDefault="00CF18B9">
            <w:pPr>
              <w:numPr>
                <w:ilvl w:val="0"/>
                <w:numId w:val="2"/>
              </w:numPr>
              <w:shd w:val="clear" w:color="auto" w:fill="FFFFFF"/>
              <w:ind w:hanging="288"/>
              <w:rPr>
                <w:rFonts w:ascii="Cambria" w:eastAsia="Cambria" w:hAnsi="Cambria" w:cs="Cambria"/>
                <w:sz w:val="28"/>
                <w:szCs w:val="28"/>
              </w:rPr>
            </w:pPr>
            <w:r>
              <w:rPr>
                <w:rFonts w:ascii="Cambria" w:eastAsia="Cambria" w:hAnsi="Cambria"/>
                <w:sz w:val="28"/>
                <w:szCs w:val="28"/>
                <w:rtl/>
              </w:rPr>
              <w:t>المؤسسة التعليمية</w:t>
            </w:r>
          </w:p>
        </w:tc>
        <w:tc>
          <w:tcPr>
            <w:tcW w:w="5940" w:type="dxa"/>
            <w:shd w:val="clear" w:color="auto" w:fill="FFFFFF"/>
          </w:tcPr>
          <w:p w:rsidR="00095580" w:rsidRDefault="00095580">
            <w:pPr>
              <w:shd w:val="clear" w:color="auto" w:fill="FFFFFF"/>
              <w:rPr>
                <w:rFonts w:ascii="Cambria" w:eastAsia="Cambria" w:hAnsi="Cambria" w:cs="Cambria"/>
                <w:color w:val="D9D9D9"/>
                <w:sz w:val="28"/>
                <w:szCs w:val="28"/>
              </w:rPr>
            </w:pPr>
          </w:p>
        </w:tc>
      </w:tr>
      <w:tr w:rsidR="00095580">
        <w:trPr>
          <w:trHeight w:val="620"/>
        </w:trPr>
        <w:tc>
          <w:tcPr>
            <w:tcW w:w="3780" w:type="dxa"/>
            <w:shd w:val="clear" w:color="auto" w:fill="FFFFFF"/>
          </w:tcPr>
          <w:p w:rsidR="00095580" w:rsidRDefault="00CF18B9">
            <w:pPr>
              <w:numPr>
                <w:ilvl w:val="0"/>
                <w:numId w:val="2"/>
              </w:numPr>
              <w:shd w:val="clear" w:color="auto" w:fill="FFFFFF"/>
              <w:ind w:left="432" w:hanging="360"/>
              <w:rPr>
                <w:rFonts w:ascii="Cambria" w:eastAsia="Cambria" w:hAnsi="Cambria" w:cs="Cambria"/>
                <w:sz w:val="28"/>
                <w:szCs w:val="28"/>
              </w:rPr>
            </w:pPr>
            <w:r>
              <w:rPr>
                <w:rFonts w:ascii="Cambria" w:eastAsia="Cambria" w:hAnsi="Cambria"/>
                <w:sz w:val="28"/>
                <w:szCs w:val="28"/>
                <w:rtl/>
              </w:rPr>
              <w:t xml:space="preserve">القسم العلمي  </w:t>
            </w:r>
            <w:r>
              <w:rPr>
                <w:rFonts w:ascii="Cambria" w:eastAsia="Cambria" w:hAnsi="Cambria" w:cs="Cambria"/>
                <w:sz w:val="28"/>
                <w:szCs w:val="28"/>
                <w:rtl/>
              </w:rPr>
              <w:t xml:space="preserve">/ </w:t>
            </w:r>
            <w:r>
              <w:rPr>
                <w:rFonts w:ascii="Cambria" w:eastAsia="Cambria" w:hAnsi="Cambria"/>
                <w:sz w:val="28"/>
                <w:szCs w:val="28"/>
                <w:rtl/>
              </w:rPr>
              <w:t>المركز</w:t>
            </w:r>
          </w:p>
        </w:tc>
        <w:tc>
          <w:tcPr>
            <w:tcW w:w="594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 xml:space="preserve"> </w:t>
            </w:r>
            <w:r>
              <w:rPr>
                <w:rFonts w:ascii="Cambria" w:eastAsia="Cambria" w:hAnsi="Cambria" w:cs="Cambria"/>
                <w:color w:val="D9D9D9"/>
                <w:sz w:val="28"/>
                <w:szCs w:val="28"/>
              </w:rPr>
              <w:t xml:space="preserve"> </w:t>
            </w:r>
            <w:r>
              <w:rPr>
                <w:rFonts w:ascii="Cambria" w:eastAsia="Cambria" w:hAnsi="Cambria"/>
                <w:sz w:val="28"/>
                <w:szCs w:val="28"/>
                <w:rtl/>
              </w:rPr>
              <w:t xml:space="preserve"> الرياضيات وتطبيقات الحاسوب</w:t>
            </w:r>
          </w:p>
        </w:tc>
      </w:tr>
      <w:tr w:rsidR="00095580">
        <w:trPr>
          <w:trHeight w:val="620"/>
        </w:trPr>
        <w:tc>
          <w:tcPr>
            <w:tcW w:w="3780" w:type="dxa"/>
            <w:shd w:val="clear" w:color="auto" w:fill="FFFFFF"/>
          </w:tcPr>
          <w:p w:rsidR="00095580" w:rsidRDefault="00CF18B9">
            <w:pPr>
              <w:numPr>
                <w:ilvl w:val="0"/>
                <w:numId w:val="2"/>
              </w:numPr>
              <w:shd w:val="clear" w:color="auto" w:fill="FFFFFF"/>
              <w:ind w:left="432" w:hanging="360"/>
              <w:rPr>
                <w:rFonts w:ascii="Cambria" w:eastAsia="Cambria" w:hAnsi="Cambria" w:cs="Cambria"/>
                <w:sz w:val="28"/>
                <w:szCs w:val="28"/>
              </w:rPr>
            </w:pPr>
            <w:r>
              <w:rPr>
                <w:rFonts w:ascii="Cambria" w:eastAsia="Cambria" w:hAnsi="Cambria"/>
                <w:sz w:val="28"/>
                <w:szCs w:val="28"/>
                <w:rtl/>
              </w:rPr>
              <w:t xml:space="preserve">اسم </w:t>
            </w:r>
            <w:r>
              <w:rPr>
                <w:rFonts w:ascii="Cambria" w:eastAsia="Cambria" w:hAnsi="Cambria" w:cs="Cambria"/>
                <w:sz w:val="28"/>
                <w:szCs w:val="28"/>
                <w:rtl/>
              </w:rPr>
              <w:t xml:space="preserve">/ </w:t>
            </w:r>
            <w:r>
              <w:rPr>
                <w:rFonts w:ascii="Cambria" w:eastAsia="Cambria" w:hAnsi="Cambria"/>
                <w:sz w:val="28"/>
                <w:szCs w:val="28"/>
                <w:rtl/>
              </w:rPr>
              <w:t>رمز المقرر</w:t>
            </w:r>
          </w:p>
        </w:tc>
        <w:tc>
          <w:tcPr>
            <w:tcW w:w="5940" w:type="dxa"/>
            <w:shd w:val="clear" w:color="auto" w:fill="FFFFFF"/>
          </w:tcPr>
          <w:p w:rsidR="00095580" w:rsidRDefault="007E5B2D" w:rsidP="007E5B2D">
            <w:pPr>
              <w:shd w:val="clear" w:color="auto" w:fill="FFFFFF"/>
              <w:rPr>
                <w:rFonts w:ascii="Cambria" w:eastAsia="Cambria" w:hAnsi="Cambria" w:cs="Cambria"/>
                <w:sz w:val="28"/>
                <w:szCs w:val="28"/>
              </w:rPr>
            </w:pPr>
            <w:r>
              <w:rPr>
                <w:rFonts w:ascii="Cambria" w:eastAsia="Cambria" w:hAnsi="Cambria" w:cs="Cambria"/>
                <w:sz w:val="28"/>
                <w:szCs w:val="28"/>
              </w:rPr>
              <w:t xml:space="preserve">Operations research (O.R) </w:t>
            </w:r>
          </w:p>
        </w:tc>
      </w:tr>
      <w:tr w:rsidR="00095580">
        <w:trPr>
          <w:trHeight w:val="620"/>
        </w:trPr>
        <w:tc>
          <w:tcPr>
            <w:tcW w:w="3780" w:type="dxa"/>
            <w:shd w:val="clear" w:color="auto" w:fill="FFFFFF"/>
          </w:tcPr>
          <w:p w:rsidR="00095580" w:rsidRDefault="00CF18B9">
            <w:pPr>
              <w:numPr>
                <w:ilvl w:val="0"/>
                <w:numId w:val="2"/>
              </w:numPr>
              <w:shd w:val="clear" w:color="auto" w:fill="FFFFFF"/>
              <w:ind w:left="432" w:hanging="360"/>
              <w:rPr>
                <w:rFonts w:ascii="Cambria" w:eastAsia="Cambria" w:hAnsi="Cambria" w:cs="Cambria"/>
                <w:sz w:val="28"/>
                <w:szCs w:val="28"/>
              </w:rPr>
            </w:pPr>
            <w:r>
              <w:rPr>
                <w:rFonts w:ascii="Cambria" w:eastAsia="Cambria" w:hAnsi="Cambria"/>
                <w:sz w:val="28"/>
                <w:szCs w:val="28"/>
                <w:rtl/>
              </w:rPr>
              <w:t>أشكال الحضور المتاحة</w:t>
            </w:r>
          </w:p>
        </w:tc>
        <w:tc>
          <w:tcPr>
            <w:tcW w:w="594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حضور يومي</w:t>
            </w:r>
          </w:p>
        </w:tc>
      </w:tr>
      <w:tr w:rsidR="00095580">
        <w:trPr>
          <w:trHeight w:val="620"/>
        </w:trPr>
        <w:tc>
          <w:tcPr>
            <w:tcW w:w="3780" w:type="dxa"/>
            <w:shd w:val="clear" w:color="auto" w:fill="FFFFFF"/>
          </w:tcPr>
          <w:p w:rsidR="00095580" w:rsidRDefault="00CF18B9">
            <w:pPr>
              <w:numPr>
                <w:ilvl w:val="0"/>
                <w:numId w:val="2"/>
              </w:numPr>
              <w:shd w:val="clear" w:color="auto" w:fill="FFFFFF"/>
              <w:ind w:left="432" w:hanging="360"/>
              <w:rPr>
                <w:rFonts w:ascii="Cambria" w:eastAsia="Cambria" w:hAnsi="Cambria" w:cs="Cambria"/>
                <w:sz w:val="28"/>
                <w:szCs w:val="28"/>
              </w:rPr>
            </w:pPr>
            <w:r>
              <w:rPr>
                <w:rFonts w:ascii="Cambria" w:eastAsia="Cambria" w:hAnsi="Cambria"/>
                <w:sz w:val="28"/>
                <w:szCs w:val="28"/>
                <w:rtl/>
              </w:rPr>
              <w:t xml:space="preserve">الفصل </w:t>
            </w:r>
            <w:r>
              <w:rPr>
                <w:rFonts w:ascii="Cambria" w:eastAsia="Cambria" w:hAnsi="Cambria" w:cs="Cambria"/>
                <w:sz w:val="28"/>
                <w:szCs w:val="28"/>
                <w:rtl/>
              </w:rPr>
              <w:t xml:space="preserve">/ </w:t>
            </w:r>
            <w:r>
              <w:rPr>
                <w:rFonts w:ascii="Cambria" w:eastAsia="Cambria" w:hAnsi="Cambria"/>
                <w:sz w:val="28"/>
                <w:szCs w:val="28"/>
                <w:rtl/>
              </w:rPr>
              <w:t>السنة</w:t>
            </w:r>
          </w:p>
        </w:tc>
        <w:tc>
          <w:tcPr>
            <w:tcW w:w="5940" w:type="dxa"/>
            <w:shd w:val="clear" w:color="auto" w:fill="FFFFFF"/>
          </w:tcPr>
          <w:p w:rsidR="00095580" w:rsidRDefault="00CF18B9" w:rsidP="00D04BBE">
            <w:pPr>
              <w:shd w:val="clear" w:color="auto" w:fill="FFFFFF"/>
              <w:rPr>
                <w:rFonts w:ascii="Cambria" w:eastAsia="Cambria" w:hAnsi="Cambria" w:cs="Cambria"/>
                <w:sz w:val="28"/>
                <w:szCs w:val="28"/>
              </w:rPr>
            </w:pPr>
            <w:r>
              <w:rPr>
                <w:rFonts w:ascii="Cambria" w:eastAsia="Cambria" w:hAnsi="Cambria"/>
                <w:sz w:val="28"/>
                <w:szCs w:val="28"/>
                <w:rtl/>
              </w:rPr>
              <w:t xml:space="preserve">الفصل الدراسي </w:t>
            </w:r>
            <w:proofErr w:type="spellStart"/>
            <w:r>
              <w:rPr>
                <w:rFonts w:ascii="Cambria" w:eastAsia="Cambria" w:hAnsi="Cambria"/>
                <w:sz w:val="28"/>
                <w:szCs w:val="28"/>
                <w:rtl/>
              </w:rPr>
              <w:t>الثاني</w:t>
            </w:r>
            <w:r>
              <w:rPr>
                <w:rFonts w:ascii="Cambria" w:eastAsia="Cambria" w:hAnsi="Cambria" w:cs="Cambria"/>
                <w:sz w:val="28"/>
                <w:szCs w:val="28"/>
                <w:rtl/>
              </w:rPr>
              <w:t>/</w:t>
            </w:r>
            <w:proofErr w:type="spellEnd"/>
            <w:r>
              <w:rPr>
                <w:rFonts w:ascii="Cambria" w:eastAsia="Cambria" w:hAnsi="Cambria" w:cs="Cambria"/>
                <w:sz w:val="28"/>
                <w:szCs w:val="28"/>
                <w:rtl/>
              </w:rPr>
              <w:t xml:space="preserve"> </w:t>
            </w:r>
            <w:r>
              <w:rPr>
                <w:rFonts w:ascii="Cambria" w:eastAsia="Cambria" w:hAnsi="Cambria"/>
                <w:sz w:val="28"/>
                <w:szCs w:val="28"/>
                <w:rtl/>
              </w:rPr>
              <w:t>السنة ال</w:t>
            </w:r>
            <w:r w:rsidR="00D04BBE">
              <w:rPr>
                <w:rFonts w:ascii="Cambria" w:eastAsia="Cambria" w:hAnsi="Cambria" w:hint="cs"/>
                <w:sz w:val="28"/>
                <w:szCs w:val="28"/>
                <w:rtl/>
              </w:rPr>
              <w:t>رابعة</w:t>
            </w:r>
          </w:p>
        </w:tc>
      </w:tr>
      <w:tr w:rsidR="00095580">
        <w:trPr>
          <w:trHeight w:val="620"/>
        </w:trPr>
        <w:tc>
          <w:tcPr>
            <w:tcW w:w="3780" w:type="dxa"/>
            <w:shd w:val="clear" w:color="auto" w:fill="FFFFFF"/>
          </w:tcPr>
          <w:p w:rsidR="00095580" w:rsidRDefault="00CF18B9">
            <w:pPr>
              <w:numPr>
                <w:ilvl w:val="0"/>
                <w:numId w:val="2"/>
              </w:numPr>
              <w:shd w:val="clear" w:color="auto" w:fill="FFFFFF"/>
              <w:ind w:left="432" w:hanging="360"/>
              <w:rPr>
                <w:rFonts w:ascii="Cambria" w:eastAsia="Cambria" w:hAnsi="Cambria" w:cs="Cambria"/>
                <w:sz w:val="28"/>
                <w:szCs w:val="28"/>
              </w:rPr>
            </w:pPr>
            <w:r>
              <w:rPr>
                <w:rFonts w:ascii="Cambria" w:eastAsia="Cambria" w:hAnsi="Cambria"/>
                <w:sz w:val="28"/>
                <w:szCs w:val="28"/>
                <w:rtl/>
              </w:rPr>
              <w:t xml:space="preserve">عدد الساعات الدراسية </w:t>
            </w:r>
            <w:r>
              <w:rPr>
                <w:rFonts w:ascii="Cambria" w:eastAsia="Cambria" w:hAnsi="Cambria" w:cs="Cambria"/>
                <w:sz w:val="28"/>
                <w:szCs w:val="28"/>
                <w:rtl/>
              </w:rPr>
              <w:t>(</w:t>
            </w:r>
            <w:r>
              <w:rPr>
                <w:rFonts w:ascii="Cambria" w:eastAsia="Cambria" w:hAnsi="Cambria"/>
                <w:sz w:val="28"/>
                <w:szCs w:val="28"/>
                <w:rtl/>
              </w:rPr>
              <w:t>الكلي</w:t>
            </w:r>
            <w:r>
              <w:rPr>
                <w:rFonts w:ascii="Cambria" w:eastAsia="Cambria" w:hAnsi="Cambria" w:cs="Cambria"/>
                <w:sz w:val="28"/>
                <w:szCs w:val="28"/>
                <w:rtl/>
              </w:rPr>
              <w:t>)</w:t>
            </w:r>
          </w:p>
        </w:tc>
        <w:tc>
          <w:tcPr>
            <w:tcW w:w="5940" w:type="dxa"/>
            <w:shd w:val="clear" w:color="auto" w:fill="FFFFFF"/>
          </w:tcPr>
          <w:p w:rsidR="00095580" w:rsidRDefault="00D04BBE" w:rsidP="007E5B2D">
            <w:pPr>
              <w:shd w:val="clear" w:color="auto" w:fill="FFFFFF"/>
              <w:rPr>
                <w:rFonts w:ascii="Cambria" w:eastAsia="Cambria" w:hAnsi="Cambria" w:cs="Cambria"/>
                <w:sz w:val="28"/>
                <w:szCs w:val="28"/>
              </w:rPr>
            </w:pPr>
            <w:r>
              <w:rPr>
                <w:rFonts w:ascii="Cambria" w:eastAsia="Cambria" w:hAnsi="Cambria" w:cs="Cambria" w:hint="cs"/>
                <w:sz w:val="28"/>
                <w:szCs w:val="28"/>
                <w:rtl/>
              </w:rPr>
              <w:t xml:space="preserve">3 </w:t>
            </w:r>
            <w:r w:rsidR="00CF18B9">
              <w:rPr>
                <w:rFonts w:ascii="Cambria" w:eastAsia="Cambria" w:hAnsi="Cambria"/>
                <w:sz w:val="28"/>
                <w:szCs w:val="28"/>
                <w:rtl/>
              </w:rPr>
              <w:t>ساعات</w:t>
            </w:r>
            <w:r>
              <w:rPr>
                <w:rFonts w:ascii="Cambria" w:eastAsia="Cambria" w:hAnsi="Cambria" w:hint="cs"/>
                <w:sz w:val="28"/>
                <w:szCs w:val="28"/>
                <w:rtl/>
              </w:rPr>
              <w:t>*15 اسبوع</w:t>
            </w:r>
            <w:r w:rsidR="00CF18B9">
              <w:rPr>
                <w:rFonts w:ascii="Cambria" w:eastAsia="Cambria" w:hAnsi="Cambria"/>
                <w:sz w:val="28"/>
                <w:szCs w:val="28"/>
                <w:rtl/>
              </w:rPr>
              <w:t xml:space="preserve"> </w:t>
            </w:r>
            <w:proofErr w:type="spellStart"/>
            <w:r w:rsidR="00CF18B9">
              <w:rPr>
                <w:rFonts w:ascii="Cambria" w:eastAsia="Cambria" w:hAnsi="Cambria" w:cs="Cambria"/>
                <w:sz w:val="28"/>
                <w:szCs w:val="28"/>
                <w:rtl/>
              </w:rPr>
              <w:t>=</w:t>
            </w:r>
            <w:proofErr w:type="spellEnd"/>
            <w:r w:rsidR="00CF18B9">
              <w:rPr>
                <w:rFonts w:ascii="Cambria" w:eastAsia="Cambria" w:hAnsi="Cambria" w:cs="Cambria"/>
                <w:sz w:val="28"/>
                <w:szCs w:val="28"/>
                <w:rtl/>
              </w:rPr>
              <w:t xml:space="preserve"> </w:t>
            </w:r>
            <w:r w:rsidR="007E5B2D">
              <w:rPr>
                <w:rFonts w:ascii="Cambria" w:eastAsia="Cambria" w:hAnsi="Cambria" w:cs="Cambria"/>
                <w:sz w:val="28"/>
                <w:szCs w:val="28"/>
              </w:rPr>
              <w:t>45</w:t>
            </w:r>
            <w:r w:rsidR="00CF18B9">
              <w:rPr>
                <w:rFonts w:ascii="Cambria" w:eastAsia="Cambria" w:hAnsi="Cambria" w:cs="Cambria"/>
                <w:sz w:val="28"/>
                <w:szCs w:val="28"/>
                <w:rtl/>
              </w:rPr>
              <w:t xml:space="preserve">  </w:t>
            </w:r>
            <w:r w:rsidR="00CF18B9">
              <w:rPr>
                <w:rFonts w:ascii="Cambria" w:eastAsia="Cambria" w:hAnsi="Cambria"/>
                <w:sz w:val="28"/>
                <w:szCs w:val="28"/>
                <w:rtl/>
              </w:rPr>
              <w:t xml:space="preserve">كفصل دراسي </w:t>
            </w:r>
          </w:p>
        </w:tc>
      </w:tr>
      <w:tr w:rsidR="00095580">
        <w:trPr>
          <w:trHeight w:val="620"/>
        </w:trPr>
        <w:tc>
          <w:tcPr>
            <w:tcW w:w="3780" w:type="dxa"/>
            <w:shd w:val="clear" w:color="auto" w:fill="FFFFFF"/>
          </w:tcPr>
          <w:p w:rsidR="00095580" w:rsidRDefault="00CF18B9">
            <w:pPr>
              <w:numPr>
                <w:ilvl w:val="0"/>
                <w:numId w:val="2"/>
              </w:numPr>
              <w:shd w:val="clear" w:color="auto" w:fill="FFFFFF"/>
              <w:ind w:hanging="360"/>
              <w:rPr>
                <w:rFonts w:ascii="Cambria" w:eastAsia="Cambria" w:hAnsi="Cambria" w:cs="Cambria"/>
                <w:sz w:val="28"/>
                <w:szCs w:val="28"/>
              </w:rPr>
            </w:pPr>
            <w:r>
              <w:rPr>
                <w:rFonts w:ascii="Cambria" w:eastAsia="Cambria" w:hAnsi="Cambria"/>
                <w:sz w:val="28"/>
                <w:szCs w:val="28"/>
                <w:rtl/>
              </w:rPr>
              <w:t xml:space="preserve">تاريخ إعداد هذا الوصف </w:t>
            </w:r>
          </w:p>
        </w:tc>
        <w:tc>
          <w:tcPr>
            <w:tcW w:w="5940" w:type="dxa"/>
            <w:shd w:val="clear" w:color="auto" w:fill="FFFFFF"/>
          </w:tcPr>
          <w:p w:rsidR="00095580" w:rsidRPr="00D04BBE" w:rsidRDefault="00CF18B9">
            <w:pPr>
              <w:shd w:val="clear" w:color="auto" w:fill="FFFFFF"/>
              <w:rPr>
                <w:rFonts w:ascii="Cambria" w:eastAsia="Cambria" w:hAnsi="Cambria" w:cstheme="minorBidi" w:hint="cs"/>
                <w:sz w:val="28"/>
                <w:szCs w:val="28"/>
                <w:rtl/>
                <w:lang w:bidi="ar-IQ"/>
              </w:rPr>
            </w:pPr>
            <w:r>
              <w:rPr>
                <w:rFonts w:ascii="Cambria" w:eastAsia="Cambria" w:hAnsi="Cambria" w:cs="Cambria"/>
                <w:sz w:val="28"/>
                <w:szCs w:val="28"/>
              </w:rPr>
              <w:t>2017/03/15</w:t>
            </w:r>
          </w:p>
        </w:tc>
      </w:tr>
      <w:tr w:rsidR="00095580">
        <w:trPr>
          <w:trHeight w:val="720"/>
        </w:trPr>
        <w:tc>
          <w:tcPr>
            <w:tcW w:w="9720" w:type="dxa"/>
            <w:gridSpan w:val="2"/>
            <w:shd w:val="clear" w:color="auto" w:fill="FFFFFF"/>
          </w:tcPr>
          <w:p w:rsidR="00095580" w:rsidRDefault="00CF18B9">
            <w:pPr>
              <w:numPr>
                <w:ilvl w:val="0"/>
                <w:numId w:val="2"/>
              </w:numPr>
              <w:shd w:val="clear" w:color="auto" w:fill="FFFFFF"/>
              <w:ind w:hanging="360"/>
              <w:rPr>
                <w:rFonts w:ascii="Cambria" w:eastAsia="Cambria" w:hAnsi="Cambria" w:cs="Cambria"/>
                <w:sz w:val="28"/>
                <w:szCs w:val="28"/>
              </w:rPr>
            </w:pPr>
            <w:r>
              <w:rPr>
                <w:rFonts w:ascii="Cambria" w:eastAsia="Cambria" w:hAnsi="Cambria"/>
                <w:sz w:val="28"/>
                <w:szCs w:val="28"/>
                <w:rtl/>
              </w:rPr>
              <w:t>أهداف المقرر</w:t>
            </w:r>
          </w:p>
        </w:tc>
      </w:tr>
      <w:tr w:rsidR="00095580">
        <w:trPr>
          <w:trHeight w:val="260"/>
        </w:trPr>
        <w:tc>
          <w:tcPr>
            <w:tcW w:w="9720" w:type="dxa"/>
            <w:gridSpan w:val="2"/>
            <w:shd w:val="clear" w:color="auto" w:fill="FFFFFF"/>
          </w:tcPr>
          <w:p w:rsidR="00095580" w:rsidRDefault="00CF18B9" w:rsidP="007E5B2D">
            <w:pPr>
              <w:shd w:val="clear" w:color="auto" w:fill="FFFFFF"/>
              <w:ind w:left="360"/>
              <w:rPr>
                <w:rFonts w:ascii="Cambria" w:eastAsia="Cambria" w:hAnsi="Cambria" w:cs="Cambria"/>
                <w:sz w:val="28"/>
                <w:szCs w:val="28"/>
              </w:rPr>
            </w:pPr>
            <w:r>
              <w:rPr>
                <w:rFonts w:ascii="Cambria" w:eastAsia="Cambria" w:hAnsi="Cambria"/>
                <w:sz w:val="28"/>
                <w:szCs w:val="28"/>
                <w:rtl/>
              </w:rPr>
              <w:t xml:space="preserve">اعطاء فكرة عامة عن </w:t>
            </w:r>
            <w:r w:rsidR="007E5B2D">
              <w:rPr>
                <w:rFonts w:ascii="Cambria" w:eastAsia="Cambria" w:hAnsi="Cambria" w:hint="cs"/>
                <w:sz w:val="28"/>
                <w:szCs w:val="28"/>
                <w:rtl/>
              </w:rPr>
              <w:t>المادة</w:t>
            </w:r>
          </w:p>
        </w:tc>
      </w:tr>
      <w:tr w:rsidR="00095580">
        <w:trPr>
          <w:trHeight w:val="260"/>
        </w:trPr>
        <w:tc>
          <w:tcPr>
            <w:tcW w:w="9720" w:type="dxa"/>
            <w:gridSpan w:val="2"/>
            <w:shd w:val="clear" w:color="auto" w:fill="FFFFFF"/>
          </w:tcPr>
          <w:p w:rsidR="00095580" w:rsidRDefault="00CF18B9" w:rsidP="007E5B2D">
            <w:pPr>
              <w:shd w:val="clear" w:color="auto" w:fill="FFFFFF"/>
              <w:ind w:left="360"/>
              <w:rPr>
                <w:rFonts w:ascii="Cambria" w:eastAsia="Cambria" w:hAnsi="Cambria" w:cs="Cambria"/>
                <w:sz w:val="28"/>
                <w:szCs w:val="28"/>
              </w:rPr>
            </w:pPr>
            <w:r>
              <w:rPr>
                <w:rFonts w:ascii="Cambria" w:eastAsia="Cambria" w:hAnsi="Cambria"/>
                <w:sz w:val="28"/>
                <w:szCs w:val="28"/>
                <w:rtl/>
              </w:rPr>
              <w:t xml:space="preserve">كيفية </w:t>
            </w:r>
            <w:r w:rsidR="007E5B2D">
              <w:rPr>
                <w:rFonts w:ascii="Cambria" w:eastAsia="Cambria" w:hAnsi="Cambria" w:hint="cs"/>
                <w:sz w:val="28"/>
                <w:szCs w:val="28"/>
                <w:rtl/>
              </w:rPr>
              <w:t>بناء النماذج الخطية</w:t>
            </w:r>
          </w:p>
        </w:tc>
      </w:tr>
      <w:tr w:rsidR="00095580">
        <w:trPr>
          <w:trHeight w:val="260"/>
        </w:trPr>
        <w:tc>
          <w:tcPr>
            <w:tcW w:w="9720" w:type="dxa"/>
            <w:gridSpan w:val="2"/>
            <w:shd w:val="clear" w:color="auto" w:fill="FFFFFF"/>
          </w:tcPr>
          <w:p w:rsidR="00095580" w:rsidRDefault="00CF18B9" w:rsidP="007E5B2D">
            <w:pPr>
              <w:shd w:val="clear" w:color="auto" w:fill="FFFFFF"/>
              <w:ind w:left="360"/>
              <w:rPr>
                <w:rFonts w:ascii="Cambria" w:eastAsia="Cambria" w:hAnsi="Cambria" w:cs="Cambria"/>
                <w:sz w:val="28"/>
                <w:szCs w:val="28"/>
              </w:rPr>
            </w:pPr>
            <w:r>
              <w:rPr>
                <w:rFonts w:ascii="Cambria" w:eastAsia="Cambria" w:hAnsi="Cambria"/>
                <w:sz w:val="28"/>
                <w:szCs w:val="28"/>
                <w:rtl/>
              </w:rPr>
              <w:t xml:space="preserve">كيفية معالجة </w:t>
            </w:r>
            <w:proofErr w:type="spellStart"/>
            <w:r w:rsidR="007E5B2D">
              <w:rPr>
                <w:rFonts w:ascii="Cambria" w:eastAsia="Cambria" w:hAnsi="Cambria" w:hint="cs"/>
                <w:sz w:val="28"/>
                <w:szCs w:val="28"/>
                <w:rtl/>
              </w:rPr>
              <w:t>معالجة</w:t>
            </w:r>
            <w:proofErr w:type="spellEnd"/>
            <w:r w:rsidR="007E5B2D">
              <w:rPr>
                <w:rFonts w:ascii="Cambria" w:eastAsia="Cambria" w:hAnsi="Cambria" w:hint="cs"/>
                <w:sz w:val="28"/>
                <w:szCs w:val="28"/>
                <w:rtl/>
              </w:rPr>
              <w:t xml:space="preserve"> </w:t>
            </w:r>
            <w:proofErr w:type="spellStart"/>
            <w:r w:rsidR="007E5B2D">
              <w:rPr>
                <w:rFonts w:ascii="Cambria" w:eastAsia="Cambria" w:hAnsi="Cambria" w:hint="cs"/>
                <w:sz w:val="28"/>
                <w:szCs w:val="28"/>
                <w:rtl/>
              </w:rPr>
              <w:t>أوتحويل</w:t>
            </w:r>
            <w:proofErr w:type="spellEnd"/>
            <w:r w:rsidR="007E5B2D">
              <w:rPr>
                <w:rFonts w:ascii="Cambria" w:eastAsia="Cambria" w:hAnsi="Cambria" w:hint="cs"/>
                <w:sz w:val="28"/>
                <w:szCs w:val="28"/>
                <w:rtl/>
              </w:rPr>
              <w:t xml:space="preserve"> النماذج من صيغة الى أخرى</w:t>
            </w:r>
          </w:p>
        </w:tc>
      </w:tr>
      <w:tr w:rsidR="00095580">
        <w:trPr>
          <w:trHeight w:val="260"/>
        </w:trPr>
        <w:tc>
          <w:tcPr>
            <w:tcW w:w="9720" w:type="dxa"/>
            <w:gridSpan w:val="2"/>
            <w:shd w:val="clear" w:color="auto" w:fill="FFFFFF"/>
          </w:tcPr>
          <w:p w:rsidR="00095580" w:rsidRPr="007E5B2D" w:rsidRDefault="007E5B2D">
            <w:pPr>
              <w:shd w:val="clear" w:color="auto" w:fill="FFFFFF"/>
              <w:ind w:left="360"/>
              <w:rPr>
                <w:rFonts w:ascii="Cambria" w:eastAsia="Cambria" w:hAnsi="Cambria"/>
                <w:sz w:val="28"/>
                <w:szCs w:val="28"/>
              </w:rPr>
            </w:pPr>
            <w:r>
              <w:rPr>
                <w:rFonts w:ascii="Cambria" w:eastAsia="Cambria" w:hAnsi="Cambria" w:hint="cs"/>
                <w:sz w:val="28"/>
                <w:szCs w:val="28"/>
                <w:rtl/>
              </w:rPr>
              <w:t>حل النماذج بطرق مختلفة للوصول الى الحل الأمثل</w:t>
            </w:r>
          </w:p>
        </w:tc>
      </w:tr>
      <w:tr w:rsidR="00095580">
        <w:trPr>
          <w:trHeight w:val="260"/>
        </w:trPr>
        <w:tc>
          <w:tcPr>
            <w:tcW w:w="9720" w:type="dxa"/>
            <w:gridSpan w:val="2"/>
            <w:shd w:val="clear" w:color="auto" w:fill="FFFFFF"/>
          </w:tcPr>
          <w:p w:rsidR="00095580" w:rsidRPr="007E5B2D" w:rsidRDefault="007E5B2D">
            <w:pPr>
              <w:shd w:val="clear" w:color="auto" w:fill="FFFFFF"/>
              <w:ind w:left="360"/>
              <w:rPr>
                <w:rFonts w:ascii="Cambria" w:eastAsia="Cambria" w:hAnsi="Cambria"/>
                <w:sz w:val="28"/>
                <w:szCs w:val="28"/>
              </w:rPr>
            </w:pPr>
            <w:r>
              <w:rPr>
                <w:rFonts w:ascii="Cambria" w:eastAsia="Cambria" w:hAnsi="Cambria" w:hint="cs"/>
                <w:sz w:val="28"/>
                <w:szCs w:val="28"/>
                <w:rtl/>
              </w:rPr>
              <w:t>اكتشاف بعض الحالات الخاصة من الحل</w:t>
            </w:r>
          </w:p>
        </w:tc>
      </w:tr>
      <w:tr w:rsidR="00095580">
        <w:trPr>
          <w:trHeight w:val="260"/>
        </w:trPr>
        <w:tc>
          <w:tcPr>
            <w:tcW w:w="9720" w:type="dxa"/>
            <w:gridSpan w:val="2"/>
            <w:shd w:val="clear" w:color="auto" w:fill="FFFFFF"/>
          </w:tcPr>
          <w:p w:rsidR="00095580" w:rsidRPr="007E5B2D" w:rsidRDefault="007E5B2D">
            <w:pPr>
              <w:shd w:val="clear" w:color="auto" w:fill="FFFFFF"/>
              <w:ind w:left="360"/>
              <w:rPr>
                <w:rFonts w:ascii="Cambria" w:eastAsia="Cambria" w:hAnsi="Cambria"/>
                <w:sz w:val="28"/>
                <w:szCs w:val="28"/>
              </w:rPr>
            </w:pPr>
            <w:r>
              <w:rPr>
                <w:rFonts w:ascii="Cambria" w:eastAsia="Cambria" w:hAnsi="Cambria" w:hint="cs"/>
                <w:sz w:val="28"/>
                <w:szCs w:val="28"/>
                <w:rtl/>
              </w:rPr>
              <w:t>تحليل حسا</w:t>
            </w:r>
            <w:r w:rsidR="00C10F70">
              <w:rPr>
                <w:rFonts w:ascii="Cambria" w:eastAsia="Cambria" w:hAnsi="Cambria" w:hint="cs"/>
                <w:sz w:val="28"/>
                <w:szCs w:val="28"/>
                <w:rtl/>
              </w:rPr>
              <w:t xml:space="preserve">سية الحل </w:t>
            </w:r>
          </w:p>
        </w:tc>
      </w:tr>
      <w:tr w:rsidR="00095580">
        <w:trPr>
          <w:trHeight w:val="260"/>
        </w:trPr>
        <w:tc>
          <w:tcPr>
            <w:tcW w:w="9720" w:type="dxa"/>
            <w:gridSpan w:val="2"/>
            <w:shd w:val="clear" w:color="auto" w:fill="FFFFFF"/>
          </w:tcPr>
          <w:p w:rsidR="00095580" w:rsidRPr="00C10F70" w:rsidRDefault="00C10F70">
            <w:pPr>
              <w:shd w:val="clear" w:color="auto" w:fill="FFFFFF"/>
              <w:ind w:left="360"/>
              <w:rPr>
                <w:rFonts w:ascii="Cambria" w:eastAsia="Cambria" w:hAnsi="Cambria"/>
                <w:sz w:val="28"/>
                <w:szCs w:val="28"/>
              </w:rPr>
            </w:pPr>
            <w:r>
              <w:rPr>
                <w:rFonts w:ascii="Cambria" w:eastAsia="Cambria" w:hAnsi="Cambria" w:hint="cs"/>
                <w:sz w:val="28"/>
                <w:szCs w:val="28"/>
                <w:rtl/>
              </w:rPr>
              <w:t>حل مشاكل النقل والتخصيص الأمثل</w:t>
            </w:r>
          </w:p>
        </w:tc>
      </w:tr>
      <w:tr w:rsidR="00095580">
        <w:trPr>
          <w:trHeight w:val="260"/>
        </w:trPr>
        <w:tc>
          <w:tcPr>
            <w:tcW w:w="9720" w:type="dxa"/>
            <w:gridSpan w:val="2"/>
            <w:shd w:val="clear" w:color="auto" w:fill="FFFFFF"/>
          </w:tcPr>
          <w:p w:rsidR="00095580" w:rsidRPr="00C10F70" w:rsidRDefault="00C10F70">
            <w:pPr>
              <w:shd w:val="clear" w:color="auto" w:fill="FFFFFF"/>
              <w:ind w:left="360"/>
              <w:rPr>
                <w:rFonts w:ascii="Cambria" w:eastAsia="Cambria" w:hAnsi="Cambria"/>
                <w:sz w:val="28"/>
                <w:szCs w:val="28"/>
              </w:rPr>
            </w:pPr>
            <w:r>
              <w:rPr>
                <w:rFonts w:ascii="Cambria" w:eastAsia="Cambria" w:hAnsi="Cambria" w:hint="cs"/>
                <w:sz w:val="28"/>
                <w:szCs w:val="28"/>
                <w:rtl/>
              </w:rPr>
              <w:lastRenderedPageBreak/>
              <w:t>معرفة عمل شبكات الأعمال وتقدير أوقات تنفيذ المشاريع</w:t>
            </w:r>
          </w:p>
        </w:tc>
      </w:tr>
      <w:tr w:rsidR="00095580">
        <w:trPr>
          <w:trHeight w:val="260"/>
        </w:trPr>
        <w:tc>
          <w:tcPr>
            <w:tcW w:w="9720" w:type="dxa"/>
            <w:gridSpan w:val="2"/>
            <w:shd w:val="clear" w:color="auto" w:fill="FFFFFF"/>
          </w:tcPr>
          <w:p w:rsidR="00095580" w:rsidRPr="00C10F70" w:rsidRDefault="00C10F70">
            <w:pPr>
              <w:shd w:val="clear" w:color="auto" w:fill="FFFFFF"/>
              <w:rPr>
                <w:rFonts w:ascii="Cambria" w:eastAsia="Cambria" w:hAnsi="Cambria"/>
                <w:sz w:val="28"/>
                <w:szCs w:val="28"/>
              </w:rPr>
            </w:pPr>
            <w:r>
              <w:rPr>
                <w:rFonts w:ascii="Cambria" w:eastAsia="Cambria" w:hAnsi="Cambria" w:hint="cs"/>
                <w:sz w:val="28"/>
                <w:szCs w:val="28"/>
                <w:rtl/>
              </w:rPr>
              <w:t>التطرق الى نظريات الالعاب</w:t>
            </w:r>
          </w:p>
        </w:tc>
      </w:tr>
    </w:tbl>
    <w:p w:rsidR="00095580" w:rsidRDefault="00095580">
      <w:pPr>
        <w:spacing w:line="276" w:lineRule="auto"/>
        <w:rPr>
          <w:rFonts w:ascii="Cambria" w:eastAsia="Cambria" w:hAnsi="Cambria" w:cs="Cambria"/>
          <w:sz w:val="28"/>
          <w:szCs w:val="28"/>
        </w:rPr>
      </w:pPr>
    </w:p>
    <w:tbl>
      <w:tblPr>
        <w:tblStyle w:val="af5"/>
        <w:bidiVisual/>
        <w:tblW w:w="9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20"/>
      </w:tblGrid>
      <w:tr w:rsidR="00095580">
        <w:trPr>
          <w:trHeight w:val="640"/>
        </w:trPr>
        <w:tc>
          <w:tcPr>
            <w:tcW w:w="9720" w:type="dxa"/>
            <w:shd w:val="clear" w:color="auto" w:fill="FFFFFF"/>
          </w:tcPr>
          <w:p w:rsidR="00095580" w:rsidRDefault="00CF18B9">
            <w:pPr>
              <w:numPr>
                <w:ilvl w:val="0"/>
                <w:numId w:val="4"/>
              </w:numPr>
              <w:shd w:val="clear" w:color="auto" w:fill="FFFFFF"/>
              <w:tabs>
                <w:tab w:val="left" w:pos="507"/>
              </w:tabs>
              <w:ind w:hanging="375"/>
              <w:rPr>
                <w:rFonts w:ascii="Cambria" w:eastAsia="Cambria" w:hAnsi="Cambria" w:cs="Cambria"/>
                <w:sz w:val="28"/>
                <w:szCs w:val="28"/>
              </w:rPr>
            </w:pPr>
            <w:r>
              <w:rPr>
                <w:rFonts w:ascii="Cambria" w:eastAsia="Cambria" w:hAnsi="Cambria"/>
                <w:sz w:val="28"/>
                <w:szCs w:val="28"/>
                <w:rtl/>
              </w:rPr>
              <w:t>مخرجات المقرر وطرائق التعليم والتعلم والتقييم</w:t>
            </w:r>
          </w:p>
        </w:tc>
      </w:tr>
      <w:tr w:rsidR="00095580">
        <w:trPr>
          <w:trHeight w:val="2480"/>
        </w:trPr>
        <w:tc>
          <w:tcPr>
            <w:tcW w:w="9720" w:type="dxa"/>
            <w:shd w:val="clear" w:color="auto" w:fill="FFFFFF"/>
          </w:tcPr>
          <w:p w:rsidR="00095580" w:rsidRDefault="00CF18B9">
            <w:pPr>
              <w:shd w:val="clear" w:color="auto" w:fill="FFFFFF"/>
              <w:ind w:left="432"/>
              <w:rPr>
                <w:rFonts w:ascii="Cambria" w:eastAsia="Cambria" w:hAnsi="Cambria" w:cs="Cambria"/>
                <w:sz w:val="28"/>
                <w:szCs w:val="28"/>
              </w:rPr>
            </w:pPr>
            <w:r>
              <w:rPr>
                <w:rFonts w:ascii="Cambria" w:eastAsia="Cambria" w:hAnsi="Cambria"/>
                <w:sz w:val="28"/>
                <w:szCs w:val="28"/>
                <w:rtl/>
              </w:rPr>
              <w:t>أ</w:t>
            </w:r>
            <w:r>
              <w:rPr>
                <w:rFonts w:ascii="Cambria" w:eastAsia="Cambria" w:hAnsi="Cambria" w:cs="Cambria"/>
                <w:sz w:val="28"/>
                <w:szCs w:val="28"/>
                <w:rtl/>
              </w:rPr>
              <w:t xml:space="preserve">- </w:t>
            </w:r>
            <w:r>
              <w:rPr>
                <w:rFonts w:ascii="Cambria" w:eastAsia="Cambria" w:hAnsi="Cambria"/>
                <w:sz w:val="28"/>
                <w:szCs w:val="28"/>
                <w:rtl/>
              </w:rPr>
              <w:t>الأهداف المعرفية</w:t>
            </w:r>
          </w:p>
          <w:p w:rsidR="00095580" w:rsidRDefault="00CF18B9" w:rsidP="00C10F70">
            <w:pPr>
              <w:rPr>
                <w:sz w:val="28"/>
                <w:szCs w:val="28"/>
              </w:rPr>
            </w:pPr>
            <w:r>
              <w:rPr>
                <w:sz w:val="28"/>
                <w:szCs w:val="28"/>
                <w:rtl/>
              </w:rPr>
              <w:t xml:space="preserve">أ 1- اكتساب الخبرة والمعرفة في اساسيات </w:t>
            </w:r>
            <w:r w:rsidR="00C10F70">
              <w:rPr>
                <w:sz w:val="28"/>
                <w:szCs w:val="28"/>
              </w:rPr>
              <w:t>O.R</w:t>
            </w:r>
            <w:r>
              <w:rPr>
                <w:sz w:val="28"/>
                <w:szCs w:val="28"/>
                <w:rtl/>
              </w:rPr>
              <w:t xml:space="preserve"> .</w:t>
            </w:r>
          </w:p>
          <w:p w:rsidR="00095580" w:rsidRDefault="00CF18B9" w:rsidP="00C10F70">
            <w:pPr>
              <w:rPr>
                <w:sz w:val="28"/>
                <w:szCs w:val="28"/>
              </w:rPr>
            </w:pPr>
            <w:r>
              <w:rPr>
                <w:sz w:val="28"/>
                <w:szCs w:val="28"/>
                <w:rtl/>
              </w:rPr>
              <w:t>أ 2- كيفية</w:t>
            </w:r>
            <w:r w:rsidR="00C10F70">
              <w:rPr>
                <w:rFonts w:hint="cs"/>
                <w:sz w:val="28"/>
                <w:szCs w:val="28"/>
                <w:rtl/>
                <w:lang w:bidi="ar-IQ"/>
              </w:rPr>
              <w:t xml:space="preserve"> بناء النماذج الخطية</w:t>
            </w:r>
            <w:r>
              <w:rPr>
                <w:sz w:val="28"/>
                <w:szCs w:val="28"/>
                <w:rtl/>
              </w:rPr>
              <w:t xml:space="preserve"> </w:t>
            </w:r>
            <w:r w:rsidR="00C10F70">
              <w:rPr>
                <w:rFonts w:hint="cs"/>
                <w:sz w:val="28"/>
                <w:szCs w:val="28"/>
                <w:rtl/>
              </w:rPr>
              <w:t>و</w:t>
            </w:r>
            <w:r>
              <w:rPr>
                <w:sz w:val="28"/>
                <w:szCs w:val="28"/>
                <w:rtl/>
              </w:rPr>
              <w:t xml:space="preserve">معالجة </w:t>
            </w:r>
            <w:proofErr w:type="spellStart"/>
            <w:r w:rsidR="00C10F70">
              <w:rPr>
                <w:rFonts w:hint="cs"/>
                <w:sz w:val="28"/>
                <w:szCs w:val="28"/>
                <w:rtl/>
              </w:rPr>
              <w:t>المشكلاتز</w:t>
            </w:r>
            <w:proofErr w:type="spellEnd"/>
            <w:r>
              <w:rPr>
                <w:sz w:val="28"/>
                <w:szCs w:val="28"/>
                <w:rtl/>
              </w:rPr>
              <w:t>.</w:t>
            </w:r>
          </w:p>
          <w:p w:rsidR="00095580" w:rsidRDefault="00CF18B9" w:rsidP="00C10F70">
            <w:pPr>
              <w:shd w:val="clear" w:color="auto" w:fill="FFFFFF"/>
              <w:rPr>
                <w:rFonts w:ascii="Cambria" w:eastAsia="Cambria" w:hAnsi="Cambria" w:cs="Cambria"/>
                <w:sz w:val="28"/>
                <w:szCs w:val="28"/>
                <w:rtl/>
              </w:rPr>
            </w:pPr>
            <w:r>
              <w:rPr>
                <w:sz w:val="28"/>
                <w:szCs w:val="28"/>
                <w:rtl/>
              </w:rPr>
              <w:t xml:space="preserve">أ 3- </w:t>
            </w:r>
            <w:r>
              <w:rPr>
                <w:rFonts w:ascii="Cambria" w:eastAsia="Cambria" w:hAnsi="Cambria"/>
                <w:sz w:val="28"/>
                <w:szCs w:val="28"/>
                <w:rtl/>
              </w:rPr>
              <w:t xml:space="preserve"> </w:t>
            </w:r>
            <w:r w:rsidR="00C10F70">
              <w:rPr>
                <w:rFonts w:ascii="Cambria" w:eastAsia="Cambria" w:hAnsi="Cambria" w:hint="cs"/>
                <w:sz w:val="28"/>
                <w:szCs w:val="28"/>
                <w:rtl/>
              </w:rPr>
              <w:t>حل النماذج الخطية بأكثر من طريقة</w:t>
            </w:r>
            <w:r>
              <w:rPr>
                <w:rFonts w:ascii="Cambria" w:eastAsia="Cambria" w:hAnsi="Cambria" w:cs="Cambria"/>
                <w:sz w:val="28"/>
                <w:szCs w:val="28"/>
                <w:rtl/>
              </w:rPr>
              <w:t>.</w:t>
            </w:r>
          </w:p>
          <w:p w:rsidR="00C10F70" w:rsidRPr="00C10F70" w:rsidRDefault="00C10F70" w:rsidP="00C10F70">
            <w:pPr>
              <w:shd w:val="clear" w:color="auto" w:fill="FFFFFF"/>
              <w:rPr>
                <w:rFonts w:ascii="Cambria" w:eastAsia="Cambria" w:hAnsi="Cambria"/>
                <w:sz w:val="28"/>
                <w:szCs w:val="28"/>
              </w:rPr>
            </w:pPr>
            <w:r>
              <w:rPr>
                <w:rFonts w:ascii="Cambria" w:eastAsia="Cambria" w:hAnsi="Cambria" w:hint="cs"/>
                <w:sz w:val="28"/>
                <w:szCs w:val="28"/>
                <w:rtl/>
              </w:rPr>
              <w:t>أ 4- معرفة كيفية عمل شبكات الأعمال.</w:t>
            </w:r>
          </w:p>
          <w:p w:rsidR="00095580" w:rsidRDefault="00095580">
            <w:pPr>
              <w:shd w:val="clear" w:color="auto" w:fill="FFFFFF"/>
              <w:rPr>
                <w:rFonts w:ascii="Cambria" w:eastAsia="Cambria" w:hAnsi="Cambria" w:cs="Cambria"/>
                <w:sz w:val="28"/>
                <w:szCs w:val="28"/>
              </w:rPr>
            </w:pPr>
            <w:bookmarkStart w:id="0" w:name="_GoBack"/>
            <w:bookmarkEnd w:id="0"/>
          </w:p>
        </w:tc>
      </w:tr>
      <w:tr w:rsidR="00095580">
        <w:trPr>
          <w:trHeight w:val="1620"/>
        </w:trPr>
        <w:tc>
          <w:tcPr>
            <w:tcW w:w="9720" w:type="dxa"/>
            <w:shd w:val="clear" w:color="auto" w:fill="FFFFFF"/>
          </w:tcPr>
          <w:p w:rsidR="00095580" w:rsidRDefault="00CF18B9">
            <w:pPr>
              <w:shd w:val="clear" w:color="auto" w:fill="FFFFFF"/>
              <w:ind w:left="360"/>
              <w:rPr>
                <w:rFonts w:ascii="Cambria" w:eastAsia="Cambria" w:hAnsi="Cambria" w:cs="Cambria"/>
                <w:sz w:val="28"/>
                <w:szCs w:val="28"/>
              </w:rPr>
            </w:pPr>
            <w:r>
              <w:rPr>
                <w:rFonts w:ascii="Cambria" w:eastAsia="Cambria" w:hAnsi="Cambria"/>
                <w:sz w:val="28"/>
                <w:szCs w:val="28"/>
                <w:rtl/>
              </w:rPr>
              <w:t xml:space="preserve">ب </w:t>
            </w:r>
            <w:proofErr w:type="spellStart"/>
            <w:r>
              <w:rPr>
                <w:rFonts w:ascii="Cambria" w:eastAsia="Cambria" w:hAnsi="Cambria" w:cs="Cambria"/>
                <w:sz w:val="28"/>
                <w:szCs w:val="28"/>
                <w:rtl/>
              </w:rPr>
              <w:t>-</w:t>
            </w:r>
            <w:proofErr w:type="spellEnd"/>
            <w:r>
              <w:rPr>
                <w:rFonts w:ascii="Cambria" w:eastAsia="Cambria" w:hAnsi="Cambria" w:cs="Cambria"/>
                <w:sz w:val="28"/>
                <w:szCs w:val="28"/>
                <w:rtl/>
              </w:rPr>
              <w:t xml:space="preserve">  </w:t>
            </w:r>
            <w:r>
              <w:rPr>
                <w:rFonts w:ascii="Cambria" w:eastAsia="Cambria" w:hAnsi="Cambria"/>
                <w:sz w:val="28"/>
                <w:szCs w:val="28"/>
                <w:rtl/>
              </w:rPr>
              <w:t xml:space="preserve">الأهداف </w:t>
            </w:r>
            <w:proofErr w:type="spellStart"/>
            <w:r>
              <w:rPr>
                <w:rFonts w:ascii="Cambria" w:eastAsia="Cambria" w:hAnsi="Cambria"/>
                <w:sz w:val="28"/>
                <w:szCs w:val="28"/>
                <w:rtl/>
              </w:rPr>
              <w:t>المهاراتية</w:t>
            </w:r>
            <w:proofErr w:type="spellEnd"/>
            <w:r>
              <w:rPr>
                <w:rFonts w:ascii="Cambria" w:eastAsia="Cambria" w:hAnsi="Cambria"/>
                <w:sz w:val="28"/>
                <w:szCs w:val="28"/>
                <w:rtl/>
              </w:rPr>
              <w:t xml:space="preserve"> الخاصة بالمقرر</w:t>
            </w:r>
            <w:r>
              <w:rPr>
                <w:rFonts w:ascii="Cambria" w:eastAsia="Cambria" w:hAnsi="Cambria" w:cs="Cambria"/>
                <w:sz w:val="28"/>
                <w:szCs w:val="28"/>
                <w:rtl/>
              </w:rPr>
              <w:t xml:space="preserve">. </w:t>
            </w:r>
          </w:p>
          <w:p w:rsidR="00095580" w:rsidRDefault="00CF18B9">
            <w:pPr>
              <w:shd w:val="clear" w:color="auto" w:fill="FFFFFF"/>
              <w:ind w:left="612"/>
              <w:rPr>
                <w:rFonts w:ascii="Cambria" w:eastAsia="Cambria" w:hAnsi="Cambria" w:cs="Cambria"/>
                <w:sz w:val="28"/>
                <w:szCs w:val="28"/>
              </w:rPr>
            </w:pPr>
            <w:r>
              <w:rPr>
                <w:rFonts w:ascii="Cambria" w:eastAsia="Cambria" w:hAnsi="Cambria"/>
                <w:sz w:val="28"/>
                <w:szCs w:val="28"/>
                <w:rtl/>
              </w:rPr>
              <w:t xml:space="preserve">كيفية </w:t>
            </w:r>
            <w:r w:rsidR="00C10F70" w:rsidRPr="00C10F70">
              <w:rPr>
                <w:rFonts w:ascii="Cambria" w:eastAsia="Cambria" w:hAnsi="Cambria" w:hint="cs"/>
                <w:sz w:val="28"/>
                <w:szCs w:val="28"/>
                <w:rtl/>
              </w:rPr>
              <w:t>صناعة القرار في أي مجال يتطلب اللجوء الى الاساليب العلمية للوصول الى الغايات المرجوة في ظل الامكانيات المتاحة أي ان مادة بحوث العمليات تستعمل الاساليب الكمية للمساعدة في اتخاذ القرارات الامثل</w:t>
            </w:r>
          </w:p>
        </w:tc>
      </w:tr>
      <w:tr w:rsidR="00095580">
        <w:trPr>
          <w:trHeight w:val="420"/>
        </w:trPr>
        <w:tc>
          <w:tcPr>
            <w:tcW w:w="9720" w:type="dxa"/>
            <w:shd w:val="clear" w:color="auto" w:fill="FFFFFF"/>
          </w:tcPr>
          <w:p w:rsidR="00095580" w:rsidRDefault="00CF18B9">
            <w:pPr>
              <w:shd w:val="clear" w:color="auto" w:fill="FFFFFF"/>
              <w:ind w:left="360"/>
              <w:rPr>
                <w:rFonts w:ascii="Cambria" w:eastAsia="Cambria" w:hAnsi="Cambria" w:cs="Cambria"/>
                <w:sz w:val="28"/>
                <w:szCs w:val="28"/>
              </w:rPr>
            </w:pPr>
            <w:r>
              <w:rPr>
                <w:rFonts w:ascii="Cambria" w:eastAsia="Cambria" w:hAnsi="Cambria"/>
                <w:sz w:val="28"/>
                <w:szCs w:val="28"/>
                <w:rtl/>
              </w:rPr>
              <w:t xml:space="preserve">     طرائق التعليم والتعلم </w:t>
            </w:r>
          </w:p>
        </w:tc>
      </w:tr>
      <w:tr w:rsidR="00095580">
        <w:trPr>
          <w:trHeight w:val="620"/>
        </w:trPr>
        <w:tc>
          <w:tcPr>
            <w:tcW w:w="9720" w:type="dxa"/>
            <w:shd w:val="clear" w:color="auto" w:fill="FFFFFF"/>
          </w:tcPr>
          <w:p w:rsidR="00095580" w:rsidRDefault="00095580">
            <w:pPr>
              <w:shd w:val="clear" w:color="auto" w:fill="FFFFFF"/>
              <w:ind w:left="360"/>
              <w:rPr>
                <w:rFonts w:ascii="Cambria" w:eastAsia="Cambria" w:hAnsi="Cambria" w:cs="Cambria"/>
                <w:sz w:val="28"/>
                <w:szCs w:val="28"/>
              </w:rPr>
            </w:pPr>
          </w:p>
          <w:p w:rsidR="00095580" w:rsidRDefault="00CF18B9">
            <w:pPr>
              <w:shd w:val="clear" w:color="auto" w:fill="FFFFFF"/>
              <w:ind w:left="360"/>
              <w:rPr>
                <w:rFonts w:ascii="Cambria" w:eastAsia="Cambria" w:hAnsi="Cambria" w:cs="Cambria"/>
                <w:sz w:val="28"/>
                <w:szCs w:val="28"/>
              </w:rPr>
            </w:pPr>
            <w:r>
              <w:rPr>
                <w:rFonts w:ascii="Cambria" w:eastAsia="Cambria" w:hAnsi="Cambria"/>
                <w:sz w:val="28"/>
                <w:szCs w:val="28"/>
                <w:rtl/>
              </w:rPr>
              <w:t xml:space="preserve">شرح الموضوع باستخدام جهاز العرض  </w:t>
            </w:r>
            <w:r>
              <w:rPr>
                <w:rFonts w:ascii="Cambria" w:eastAsia="Cambria" w:hAnsi="Cambria" w:cs="Cambria"/>
                <w:sz w:val="28"/>
                <w:szCs w:val="28"/>
              </w:rPr>
              <w:t>Data show</w:t>
            </w:r>
            <w:r>
              <w:rPr>
                <w:rFonts w:ascii="Cambria" w:eastAsia="Cambria" w:hAnsi="Cambria"/>
                <w:sz w:val="28"/>
                <w:szCs w:val="28"/>
                <w:rtl/>
              </w:rPr>
              <w:t xml:space="preserve">ومن ثم </w:t>
            </w:r>
            <w:proofErr w:type="spellStart"/>
            <w:r>
              <w:rPr>
                <w:rFonts w:ascii="Cambria" w:eastAsia="Cambria" w:hAnsi="Cambria"/>
                <w:sz w:val="28"/>
                <w:szCs w:val="28"/>
                <w:rtl/>
              </w:rPr>
              <w:t>التطيبق</w:t>
            </w:r>
            <w:proofErr w:type="spellEnd"/>
            <w:r>
              <w:rPr>
                <w:rFonts w:ascii="Cambria" w:eastAsia="Cambria" w:hAnsi="Cambria"/>
                <w:sz w:val="28"/>
                <w:szCs w:val="28"/>
                <w:rtl/>
              </w:rPr>
              <w:t xml:space="preserve"> عمليا على الحاسوب</w:t>
            </w:r>
          </w:p>
          <w:p w:rsidR="00095580" w:rsidRDefault="00095580">
            <w:pPr>
              <w:shd w:val="clear" w:color="auto" w:fill="FFFFFF"/>
              <w:ind w:left="360"/>
              <w:rPr>
                <w:rFonts w:ascii="Cambria" w:eastAsia="Cambria" w:hAnsi="Cambria" w:cs="Cambria"/>
                <w:sz w:val="28"/>
                <w:szCs w:val="28"/>
              </w:rPr>
            </w:pPr>
          </w:p>
        </w:tc>
      </w:tr>
      <w:tr w:rsidR="00095580">
        <w:trPr>
          <w:trHeight w:val="400"/>
        </w:trPr>
        <w:tc>
          <w:tcPr>
            <w:tcW w:w="9720" w:type="dxa"/>
            <w:shd w:val="clear" w:color="auto" w:fill="FFFFFF"/>
          </w:tcPr>
          <w:p w:rsidR="00095580" w:rsidRDefault="00CF18B9">
            <w:pPr>
              <w:shd w:val="clear" w:color="auto" w:fill="FFFFFF"/>
              <w:ind w:left="360"/>
              <w:rPr>
                <w:rFonts w:ascii="Cambria" w:eastAsia="Cambria" w:hAnsi="Cambria" w:cs="Cambria"/>
                <w:sz w:val="28"/>
                <w:szCs w:val="28"/>
              </w:rPr>
            </w:pPr>
            <w:r>
              <w:rPr>
                <w:rFonts w:ascii="Cambria" w:eastAsia="Cambria" w:hAnsi="Cambria"/>
                <w:sz w:val="28"/>
                <w:szCs w:val="28"/>
                <w:rtl/>
              </w:rPr>
              <w:t xml:space="preserve">     طرائق التقييم </w:t>
            </w:r>
          </w:p>
        </w:tc>
      </w:tr>
      <w:tr w:rsidR="00095580">
        <w:trPr>
          <w:trHeight w:val="620"/>
        </w:trPr>
        <w:tc>
          <w:tcPr>
            <w:tcW w:w="9720" w:type="dxa"/>
            <w:shd w:val="clear" w:color="auto" w:fill="FFFFFF"/>
          </w:tcPr>
          <w:p w:rsidR="00095580" w:rsidRDefault="00CF18B9">
            <w:pPr>
              <w:shd w:val="clear" w:color="auto" w:fill="FFFFFF"/>
              <w:ind w:left="360"/>
              <w:rPr>
                <w:rFonts w:ascii="Cambria" w:eastAsia="Cambria" w:hAnsi="Cambria" w:cs="Cambria"/>
                <w:sz w:val="28"/>
                <w:szCs w:val="28"/>
              </w:rPr>
            </w:pPr>
            <w:r>
              <w:rPr>
                <w:rFonts w:ascii="Cambria" w:eastAsia="Cambria" w:hAnsi="Cambria"/>
                <w:sz w:val="28"/>
                <w:szCs w:val="28"/>
                <w:rtl/>
              </w:rPr>
              <w:t>اسئلة واجوبة ومناقشة وعمل امتحانات يومية</w:t>
            </w:r>
          </w:p>
          <w:p w:rsidR="00095580" w:rsidRDefault="00095580">
            <w:pPr>
              <w:shd w:val="clear" w:color="auto" w:fill="FFFFFF"/>
              <w:ind w:left="360"/>
              <w:rPr>
                <w:rFonts w:ascii="Cambria" w:eastAsia="Cambria" w:hAnsi="Cambria" w:cs="Cambria"/>
                <w:sz w:val="28"/>
                <w:szCs w:val="28"/>
              </w:rPr>
            </w:pPr>
          </w:p>
          <w:p w:rsidR="00095580" w:rsidRDefault="00095580">
            <w:pPr>
              <w:shd w:val="clear" w:color="auto" w:fill="FFFFFF"/>
              <w:ind w:left="360"/>
              <w:rPr>
                <w:rFonts w:ascii="Cambria" w:eastAsia="Cambria" w:hAnsi="Cambria" w:cs="Cambria"/>
                <w:sz w:val="28"/>
                <w:szCs w:val="28"/>
              </w:rPr>
            </w:pPr>
          </w:p>
          <w:p w:rsidR="00095580" w:rsidRDefault="00095580">
            <w:pPr>
              <w:shd w:val="clear" w:color="auto" w:fill="FFFFFF"/>
              <w:ind w:left="360"/>
              <w:rPr>
                <w:rFonts w:ascii="Cambria" w:eastAsia="Cambria" w:hAnsi="Cambria" w:cs="Cambria"/>
                <w:sz w:val="28"/>
                <w:szCs w:val="28"/>
              </w:rPr>
            </w:pPr>
          </w:p>
        </w:tc>
      </w:tr>
      <w:tr w:rsidR="00095580">
        <w:trPr>
          <w:trHeight w:val="1280"/>
        </w:trPr>
        <w:tc>
          <w:tcPr>
            <w:tcW w:w="9720" w:type="dxa"/>
            <w:shd w:val="clear" w:color="auto" w:fill="FFFFFF"/>
          </w:tcPr>
          <w:p w:rsidR="00095580" w:rsidRDefault="00CF18B9">
            <w:pPr>
              <w:shd w:val="clear" w:color="auto" w:fill="FFFFFF"/>
              <w:ind w:left="360"/>
              <w:rPr>
                <w:rFonts w:ascii="Cambria" w:eastAsia="Cambria" w:hAnsi="Cambria" w:cs="Cambria"/>
                <w:sz w:val="28"/>
                <w:szCs w:val="28"/>
              </w:rPr>
            </w:pPr>
            <w:r>
              <w:rPr>
                <w:rFonts w:ascii="Cambria" w:eastAsia="Cambria" w:hAnsi="Cambria"/>
                <w:sz w:val="28"/>
                <w:szCs w:val="28"/>
                <w:rtl/>
              </w:rPr>
              <w:t>ج</w:t>
            </w:r>
            <w:r>
              <w:rPr>
                <w:rFonts w:ascii="Cambria" w:eastAsia="Cambria" w:hAnsi="Cambria" w:cs="Cambria"/>
                <w:sz w:val="28"/>
                <w:szCs w:val="28"/>
                <w:rtl/>
              </w:rPr>
              <w:t xml:space="preserve">- </w:t>
            </w:r>
            <w:r>
              <w:rPr>
                <w:rFonts w:ascii="Cambria" w:eastAsia="Cambria" w:hAnsi="Cambria"/>
                <w:sz w:val="28"/>
                <w:szCs w:val="28"/>
                <w:rtl/>
              </w:rPr>
              <w:t xml:space="preserve">الأهداف الوجدانية والقيمية </w:t>
            </w:r>
          </w:p>
          <w:p w:rsidR="00095580" w:rsidRDefault="00CF18B9">
            <w:pPr>
              <w:shd w:val="clear" w:color="auto" w:fill="FFFFFF"/>
              <w:ind w:left="612"/>
              <w:rPr>
                <w:rFonts w:ascii="Cambria" w:eastAsia="Cambria" w:hAnsi="Cambria" w:cs="Cambria"/>
                <w:sz w:val="28"/>
                <w:szCs w:val="28"/>
              </w:rPr>
            </w:pPr>
            <w:r>
              <w:rPr>
                <w:rFonts w:ascii="Cambria" w:eastAsia="Cambria" w:hAnsi="Cambria"/>
                <w:sz w:val="28"/>
                <w:szCs w:val="28"/>
                <w:rtl/>
              </w:rPr>
              <w:t>الربط بين الموضوع نظريا وعمليا</w:t>
            </w:r>
          </w:p>
          <w:p w:rsidR="00095580" w:rsidRDefault="00CF18B9">
            <w:pPr>
              <w:shd w:val="clear" w:color="auto" w:fill="FFFFFF"/>
              <w:ind w:left="360"/>
              <w:rPr>
                <w:rFonts w:ascii="Cambria" w:eastAsia="Cambria" w:hAnsi="Cambria" w:cs="Cambria"/>
                <w:sz w:val="28"/>
                <w:szCs w:val="28"/>
              </w:rPr>
            </w:pPr>
            <w:r>
              <w:rPr>
                <w:rFonts w:ascii="Cambria" w:eastAsia="Cambria" w:hAnsi="Cambria" w:cs="Cambria"/>
                <w:sz w:val="28"/>
                <w:szCs w:val="28"/>
              </w:rPr>
              <w:t xml:space="preserve"> </w:t>
            </w:r>
          </w:p>
        </w:tc>
      </w:tr>
      <w:tr w:rsidR="00095580">
        <w:trPr>
          <w:trHeight w:val="1580"/>
        </w:trPr>
        <w:tc>
          <w:tcPr>
            <w:tcW w:w="972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 xml:space="preserve">د </w:t>
            </w:r>
            <w:r>
              <w:rPr>
                <w:rFonts w:ascii="Cambria" w:eastAsia="Cambria" w:hAnsi="Cambria" w:cs="Cambria"/>
                <w:sz w:val="28"/>
                <w:szCs w:val="28"/>
                <w:rtl/>
              </w:rPr>
              <w:t xml:space="preserve">- </w:t>
            </w:r>
            <w:r>
              <w:rPr>
                <w:rFonts w:ascii="Cambria" w:eastAsia="Cambria" w:hAnsi="Cambria"/>
                <w:sz w:val="28"/>
                <w:szCs w:val="28"/>
                <w:rtl/>
              </w:rPr>
              <w:t xml:space="preserve">المهارات العامة والتأهيلية المنقولة </w:t>
            </w:r>
            <w:r>
              <w:rPr>
                <w:rFonts w:ascii="Cambria" w:eastAsia="Cambria" w:hAnsi="Cambria" w:cs="Cambria"/>
                <w:sz w:val="28"/>
                <w:szCs w:val="28"/>
                <w:rtl/>
              </w:rPr>
              <w:t xml:space="preserve">( </w:t>
            </w:r>
            <w:r>
              <w:rPr>
                <w:rFonts w:ascii="Cambria" w:eastAsia="Cambria" w:hAnsi="Cambria"/>
                <w:sz w:val="28"/>
                <w:szCs w:val="28"/>
                <w:rtl/>
              </w:rPr>
              <w:t xml:space="preserve">المهارات الأخرى المتعلقة بقابلية التوظيف والتطور الشخصي </w:t>
            </w:r>
            <w:r>
              <w:rPr>
                <w:rFonts w:ascii="Cambria" w:eastAsia="Cambria" w:hAnsi="Cambria" w:cs="Cambria"/>
                <w:sz w:val="28"/>
                <w:szCs w:val="28"/>
                <w:rtl/>
              </w:rPr>
              <w:t>).</w:t>
            </w:r>
          </w:p>
          <w:p w:rsidR="00095580" w:rsidRDefault="00095580">
            <w:pPr>
              <w:jc w:val="center"/>
              <w:rPr>
                <w:rFonts w:ascii="Cambria" w:eastAsia="Cambria" w:hAnsi="Cambria" w:cs="Cambria"/>
                <w:sz w:val="28"/>
                <w:szCs w:val="28"/>
              </w:rPr>
            </w:pPr>
          </w:p>
          <w:p w:rsidR="00095580" w:rsidRDefault="00CF18B9">
            <w:pPr>
              <w:tabs>
                <w:tab w:val="left" w:pos="324"/>
                <w:tab w:val="center" w:pos="4752"/>
              </w:tabs>
              <w:rPr>
                <w:rFonts w:ascii="Cambria" w:eastAsia="Cambria" w:hAnsi="Cambria" w:cs="Cambria"/>
                <w:sz w:val="28"/>
                <w:szCs w:val="28"/>
              </w:rPr>
            </w:pPr>
            <w:r>
              <w:rPr>
                <w:rFonts w:ascii="Cambria" w:eastAsia="Cambria" w:hAnsi="Cambria" w:cs="Cambria"/>
                <w:sz w:val="28"/>
                <w:szCs w:val="28"/>
                <w:rtl/>
              </w:rPr>
              <w:tab/>
            </w:r>
            <w:r>
              <w:rPr>
                <w:rFonts w:ascii="Cambria" w:eastAsia="Cambria" w:hAnsi="Cambria"/>
                <w:sz w:val="28"/>
                <w:szCs w:val="28"/>
                <w:rtl/>
              </w:rPr>
              <w:t>اكساب الطالب مهارات عامة في البرمجة ومعالجة البيانات</w:t>
            </w:r>
          </w:p>
          <w:p w:rsidR="00095580" w:rsidRDefault="00095580">
            <w:pPr>
              <w:tabs>
                <w:tab w:val="left" w:pos="324"/>
                <w:tab w:val="center" w:pos="4752"/>
              </w:tabs>
              <w:rPr>
                <w:rFonts w:ascii="Cambria" w:eastAsia="Cambria" w:hAnsi="Cambria" w:cs="Cambria"/>
                <w:sz w:val="28"/>
                <w:szCs w:val="28"/>
              </w:rPr>
            </w:pPr>
          </w:p>
          <w:p w:rsidR="00095580" w:rsidRDefault="00CF18B9">
            <w:pPr>
              <w:tabs>
                <w:tab w:val="left" w:pos="324"/>
                <w:tab w:val="center" w:pos="4752"/>
              </w:tabs>
              <w:rPr>
                <w:rFonts w:ascii="Cambria" w:eastAsia="Cambria" w:hAnsi="Cambria" w:cs="Cambria"/>
                <w:sz w:val="28"/>
                <w:szCs w:val="28"/>
              </w:rPr>
            </w:pPr>
            <w:r>
              <w:rPr>
                <w:rFonts w:ascii="Cambria" w:eastAsia="Cambria" w:hAnsi="Cambria" w:cs="Cambria"/>
                <w:sz w:val="28"/>
                <w:szCs w:val="28"/>
              </w:rPr>
              <w:tab/>
              <w:t xml:space="preserve">                                                                                                         </w:t>
            </w:r>
          </w:p>
          <w:p w:rsidR="00095580" w:rsidRDefault="00095580">
            <w:pPr>
              <w:jc w:val="center"/>
              <w:rPr>
                <w:rFonts w:ascii="Cambria" w:eastAsia="Cambria" w:hAnsi="Cambria" w:cs="Cambria"/>
                <w:sz w:val="28"/>
                <w:szCs w:val="28"/>
              </w:rPr>
            </w:pPr>
          </w:p>
        </w:tc>
      </w:tr>
    </w:tbl>
    <w:p w:rsidR="00095580" w:rsidRDefault="00095580">
      <w:pPr>
        <w:shd w:val="clear" w:color="auto" w:fill="FFFFFF"/>
        <w:spacing w:after="200" w:line="276" w:lineRule="auto"/>
        <w:rPr>
          <w:sz w:val="28"/>
          <w:szCs w:val="28"/>
        </w:rPr>
      </w:pPr>
    </w:p>
    <w:tbl>
      <w:tblPr>
        <w:tblStyle w:val="af6"/>
        <w:bidiVisual/>
        <w:tblW w:w="9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0"/>
        <w:gridCol w:w="1260"/>
        <w:gridCol w:w="2160"/>
        <w:gridCol w:w="2160"/>
        <w:gridCol w:w="1440"/>
        <w:gridCol w:w="1440"/>
      </w:tblGrid>
      <w:tr w:rsidR="00095580">
        <w:trPr>
          <w:trHeight w:val="520"/>
        </w:trPr>
        <w:tc>
          <w:tcPr>
            <w:tcW w:w="9720" w:type="dxa"/>
            <w:gridSpan w:val="6"/>
            <w:shd w:val="clear" w:color="auto" w:fill="FFFFFF"/>
          </w:tcPr>
          <w:p w:rsidR="00095580" w:rsidRDefault="00CF18B9">
            <w:pPr>
              <w:numPr>
                <w:ilvl w:val="0"/>
                <w:numId w:val="4"/>
              </w:numPr>
              <w:shd w:val="clear" w:color="auto" w:fill="FFFFFF"/>
              <w:tabs>
                <w:tab w:val="left" w:pos="432"/>
              </w:tabs>
              <w:ind w:hanging="375"/>
              <w:rPr>
                <w:rFonts w:ascii="Cambria" w:eastAsia="Cambria" w:hAnsi="Cambria" w:cs="Cambria"/>
                <w:sz w:val="28"/>
                <w:szCs w:val="28"/>
              </w:rPr>
            </w:pPr>
            <w:r>
              <w:rPr>
                <w:rFonts w:ascii="Cambria" w:eastAsia="Cambria" w:hAnsi="Cambria"/>
                <w:sz w:val="28"/>
                <w:szCs w:val="28"/>
                <w:rtl/>
              </w:rPr>
              <w:t>بنية المقرر</w:t>
            </w:r>
          </w:p>
        </w:tc>
      </w:tr>
      <w:tr w:rsidR="00095580">
        <w:trPr>
          <w:trHeight w:val="900"/>
        </w:trPr>
        <w:tc>
          <w:tcPr>
            <w:tcW w:w="1260" w:type="dxa"/>
            <w:shd w:val="clear" w:color="auto" w:fill="FFFFFF"/>
          </w:tcPr>
          <w:p w:rsidR="00095580" w:rsidRDefault="00CF18B9">
            <w:pPr>
              <w:shd w:val="clear" w:color="auto" w:fill="FFFFFF"/>
              <w:jc w:val="center"/>
              <w:rPr>
                <w:rFonts w:ascii="Cambria" w:eastAsia="Cambria" w:hAnsi="Cambria" w:cs="Cambria"/>
                <w:sz w:val="28"/>
                <w:szCs w:val="28"/>
              </w:rPr>
            </w:pPr>
            <w:r>
              <w:rPr>
                <w:rFonts w:ascii="Cambria" w:eastAsia="Cambria" w:hAnsi="Cambria"/>
                <w:sz w:val="28"/>
                <w:szCs w:val="28"/>
                <w:rtl/>
              </w:rPr>
              <w:lastRenderedPageBreak/>
              <w:t>الأسبوع</w:t>
            </w:r>
          </w:p>
        </w:tc>
        <w:tc>
          <w:tcPr>
            <w:tcW w:w="1260" w:type="dxa"/>
            <w:shd w:val="clear" w:color="auto" w:fill="FFFFFF"/>
          </w:tcPr>
          <w:p w:rsidR="00095580" w:rsidRDefault="00CF18B9">
            <w:pPr>
              <w:shd w:val="clear" w:color="auto" w:fill="FFFFFF"/>
              <w:jc w:val="center"/>
              <w:rPr>
                <w:rFonts w:ascii="Cambria" w:eastAsia="Cambria" w:hAnsi="Cambria" w:cs="Cambria"/>
                <w:sz w:val="28"/>
                <w:szCs w:val="28"/>
              </w:rPr>
            </w:pPr>
            <w:r>
              <w:rPr>
                <w:rFonts w:ascii="Cambria" w:eastAsia="Cambria" w:hAnsi="Cambria"/>
                <w:sz w:val="28"/>
                <w:szCs w:val="28"/>
                <w:rtl/>
              </w:rPr>
              <w:t>الساعات</w:t>
            </w:r>
          </w:p>
        </w:tc>
        <w:tc>
          <w:tcPr>
            <w:tcW w:w="2160" w:type="dxa"/>
            <w:shd w:val="clear" w:color="auto" w:fill="FFFFFF"/>
          </w:tcPr>
          <w:p w:rsidR="00095580" w:rsidRDefault="00CF18B9">
            <w:pPr>
              <w:shd w:val="clear" w:color="auto" w:fill="FFFFFF"/>
              <w:jc w:val="center"/>
              <w:rPr>
                <w:rFonts w:ascii="Cambria" w:eastAsia="Cambria" w:hAnsi="Cambria" w:cs="Cambria"/>
                <w:sz w:val="28"/>
                <w:szCs w:val="28"/>
              </w:rPr>
            </w:pPr>
            <w:r>
              <w:rPr>
                <w:rFonts w:ascii="Cambria" w:eastAsia="Cambria" w:hAnsi="Cambria"/>
                <w:sz w:val="28"/>
                <w:szCs w:val="28"/>
                <w:rtl/>
              </w:rPr>
              <w:t>مخرجات التعلم المطلوبة</w:t>
            </w:r>
          </w:p>
        </w:tc>
        <w:tc>
          <w:tcPr>
            <w:tcW w:w="2160" w:type="dxa"/>
            <w:shd w:val="clear" w:color="auto" w:fill="FFFFFF"/>
          </w:tcPr>
          <w:p w:rsidR="00095580" w:rsidRDefault="00CF18B9">
            <w:pPr>
              <w:shd w:val="clear" w:color="auto" w:fill="FFFFFF"/>
              <w:jc w:val="center"/>
              <w:rPr>
                <w:rFonts w:ascii="Cambria" w:eastAsia="Cambria" w:hAnsi="Cambria" w:cs="Cambria"/>
                <w:sz w:val="28"/>
                <w:szCs w:val="28"/>
              </w:rPr>
            </w:pPr>
            <w:r>
              <w:rPr>
                <w:rFonts w:ascii="Cambria" w:eastAsia="Cambria" w:hAnsi="Cambria"/>
                <w:sz w:val="28"/>
                <w:szCs w:val="28"/>
                <w:rtl/>
              </w:rPr>
              <w:t xml:space="preserve">اسم الوحدة </w:t>
            </w:r>
            <w:r>
              <w:rPr>
                <w:rFonts w:ascii="Cambria" w:eastAsia="Cambria" w:hAnsi="Cambria" w:cs="Cambria"/>
                <w:sz w:val="28"/>
                <w:szCs w:val="28"/>
                <w:rtl/>
              </w:rPr>
              <w:t xml:space="preserve">/ </w:t>
            </w:r>
            <w:r>
              <w:rPr>
                <w:rFonts w:ascii="Cambria" w:eastAsia="Cambria" w:hAnsi="Cambria"/>
                <w:sz w:val="28"/>
                <w:szCs w:val="28"/>
                <w:rtl/>
              </w:rPr>
              <w:t>أو الموضوع</w:t>
            </w:r>
          </w:p>
        </w:tc>
        <w:tc>
          <w:tcPr>
            <w:tcW w:w="1440" w:type="dxa"/>
            <w:shd w:val="clear" w:color="auto" w:fill="FFFFFF"/>
          </w:tcPr>
          <w:p w:rsidR="00095580" w:rsidRDefault="00CF18B9">
            <w:pPr>
              <w:shd w:val="clear" w:color="auto" w:fill="FFFFFF"/>
              <w:jc w:val="center"/>
              <w:rPr>
                <w:rFonts w:ascii="Cambria" w:eastAsia="Cambria" w:hAnsi="Cambria" w:cs="Cambria"/>
                <w:sz w:val="28"/>
                <w:szCs w:val="28"/>
              </w:rPr>
            </w:pPr>
            <w:r>
              <w:rPr>
                <w:rFonts w:ascii="Cambria" w:eastAsia="Cambria" w:hAnsi="Cambria"/>
                <w:sz w:val="28"/>
                <w:szCs w:val="28"/>
                <w:rtl/>
              </w:rPr>
              <w:t>طريقة التعليم</w:t>
            </w:r>
          </w:p>
        </w:tc>
        <w:tc>
          <w:tcPr>
            <w:tcW w:w="1440" w:type="dxa"/>
            <w:shd w:val="clear" w:color="auto" w:fill="FFFFFF"/>
          </w:tcPr>
          <w:p w:rsidR="00095580" w:rsidRDefault="00CF18B9">
            <w:pPr>
              <w:shd w:val="clear" w:color="auto" w:fill="FFFFFF"/>
              <w:jc w:val="center"/>
              <w:rPr>
                <w:rFonts w:ascii="Cambria" w:eastAsia="Cambria" w:hAnsi="Cambria" w:cs="Cambria"/>
                <w:sz w:val="28"/>
                <w:szCs w:val="28"/>
              </w:rPr>
            </w:pPr>
            <w:r>
              <w:rPr>
                <w:rFonts w:ascii="Cambria" w:eastAsia="Cambria" w:hAnsi="Cambria"/>
                <w:sz w:val="28"/>
                <w:szCs w:val="28"/>
                <w:rtl/>
              </w:rPr>
              <w:t>طريقة التقييم</w:t>
            </w:r>
          </w:p>
        </w:tc>
      </w:tr>
      <w:tr w:rsidR="00095580">
        <w:trPr>
          <w:trHeight w:val="380"/>
        </w:trPr>
        <w:tc>
          <w:tcPr>
            <w:tcW w:w="1260" w:type="dxa"/>
            <w:shd w:val="clear" w:color="auto" w:fill="FFFFFF"/>
          </w:tcPr>
          <w:p w:rsidR="00095580" w:rsidRDefault="00CF18B9">
            <w:pPr>
              <w:shd w:val="clear" w:color="auto" w:fill="FFFFFF"/>
              <w:tabs>
                <w:tab w:val="left" w:pos="642"/>
              </w:tabs>
              <w:rPr>
                <w:rFonts w:ascii="Cambria" w:eastAsia="Cambria" w:hAnsi="Cambria" w:cs="Cambria"/>
                <w:sz w:val="28"/>
                <w:szCs w:val="28"/>
              </w:rPr>
            </w:pPr>
            <w:r>
              <w:rPr>
                <w:rFonts w:ascii="Cambria" w:eastAsia="Cambria" w:hAnsi="Cambria"/>
                <w:sz w:val="28"/>
                <w:szCs w:val="28"/>
                <w:rtl/>
              </w:rPr>
              <w:t>الاول</w:t>
            </w:r>
          </w:p>
        </w:tc>
        <w:tc>
          <w:tcPr>
            <w:tcW w:w="1260" w:type="dxa"/>
            <w:shd w:val="clear" w:color="auto" w:fill="FFFFFF"/>
          </w:tcPr>
          <w:p w:rsidR="00095580" w:rsidRDefault="00CF18B9">
            <w:pPr>
              <w:shd w:val="clear" w:color="auto" w:fill="FFFFFF"/>
              <w:tabs>
                <w:tab w:val="left" w:pos="642"/>
              </w:tabs>
              <w:rPr>
                <w:rFonts w:ascii="Cambria" w:eastAsia="Cambria" w:hAnsi="Cambria" w:cs="Cambria"/>
                <w:sz w:val="28"/>
                <w:szCs w:val="28"/>
              </w:rPr>
            </w:pPr>
            <w:r>
              <w:rPr>
                <w:rFonts w:ascii="Cambria" w:eastAsia="Cambria" w:hAnsi="Cambria" w:cs="Cambria"/>
                <w:sz w:val="28"/>
                <w:szCs w:val="28"/>
              </w:rPr>
              <w:t>4</w:t>
            </w:r>
          </w:p>
        </w:tc>
        <w:tc>
          <w:tcPr>
            <w:tcW w:w="2160" w:type="dxa"/>
            <w:shd w:val="clear" w:color="auto" w:fill="FFFFFF"/>
          </w:tcPr>
          <w:p w:rsidR="00095580" w:rsidRDefault="00CF18B9">
            <w:pPr>
              <w:shd w:val="clear" w:color="auto" w:fill="FFFFFF"/>
              <w:tabs>
                <w:tab w:val="left" w:pos="642"/>
              </w:tabs>
              <w:rPr>
                <w:sz w:val="24"/>
                <w:szCs w:val="24"/>
              </w:rPr>
            </w:pPr>
            <w:r>
              <w:rPr>
                <w:sz w:val="24"/>
                <w:szCs w:val="24"/>
                <w:rtl/>
              </w:rPr>
              <w:t>التعرف على واجهة البرنامج</w:t>
            </w:r>
          </w:p>
        </w:tc>
        <w:tc>
          <w:tcPr>
            <w:tcW w:w="2160" w:type="dxa"/>
            <w:shd w:val="clear" w:color="auto" w:fill="FFFFFF"/>
          </w:tcPr>
          <w:p w:rsidR="00095580" w:rsidRDefault="00CF18B9">
            <w:pPr>
              <w:spacing w:line="360" w:lineRule="auto"/>
              <w:rPr>
                <w:sz w:val="24"/>
                <w:szCs w:val="24"/>
              </w:rPr>
            </w:pPr>
            <w:r>
              <w:rPr>
                <w:sz w:val="24"/>
                <w:szCs w:val="24"/>
                <w:rtl/>
              </w:rPr>
              <w:t>واجهة البرنامج، الدوال الرياضية</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امتحان يومي+شهري</w:t>
            </w:r>
          </w:p>
        </w:tc>
      </w:tr>
      <w:tr w:rsidR="00095580">
        <w:trPr>
          <w:trHeight w:val="320"/>
        </w:trPr>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الثاني</w:t>
            </w:r>
          </w:p>
        </w:tc>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4</w:t>
            </w:r>
          </w:p>
        </w:tc>
        <w:tc>
          <w:tcPr>
            <w:tcW w:w="2160" w:type="dxa"/>
            <w:shd w:val="clear" w:color="auto" w:fill="FFFFFF"/>
          </w:tcPr>
          <w:p w:rsidR="00095580" w:rsidRDefault="00CF18B9">
            <w:pPr>
              <w:shd w:val="clear" w:color="auto" w:fill="FFFFFF"/>
              <w:rPr>
                <w:sz w:val="24"/>
                <w:szCs w:val="24"/>
              </w:rPr>
            </w:pPr>
            <w:r>
              <w:rPr>
                <w:sz w:val="24"/>
                <w:szCs w:val="24"/>
                <w:rtl/>
              </w:rPr>
              <w:t>الاوامر الاساسية</w:t>
            </w:r>
          </w:p>
        </w:tc>
        <w:tc>
          <w:tcPr>
            <w:tcW w:w="2160" w:type="dxa"/>
            <w:shd w:val="clear" w:color="auto" w:fill="FFFFFF"/>
          </w:tcPr>
          <w:p w:rsidR="00095580" w:rsidRDefault="00CF18B9">
            <w:pPr>
              <w:spacing w:line="360" w:lineRule="auto"/>
              <w:rPr>
                <w:sz w:val="24"/>
                <w:szCs w:val="24"/>
              </w:rPr>
            </w:pPr>
            <w:r>
              <w:rPr>
                <w:sz w:val="24"/>
                <w:szCs w:val="24"/>
                <w:rtl/>
              </w:rPr>
              <w:t xml:space="preserve">بعض الاوامر المهمة في </w:t>
            </w:r>
            <w:proofErr w:type="spellStart"/>
            <w:r>
              <w:rPr>
                <w:sz w:val="24"/>
                <w:szCs w:val="24"/>
                <w:rtl/>
              </w:rPr>
              <w:t>ماتلاب،</w:t>
            </w:r>
            <w:proofErr w:type="spellEnd"/>
            <w:r>
              <w:rPr>
                <w:sz w:val="24"/>
                <w:szCs w:val="24"/>
                <w:rtl/>
              </w:rPr>
              <w:t xml:space="preserve"> الاعداد </w:t>
            </w:r>
            <w:proofErr w:type="spellStart"/>
            <w:r>
              <w:rPr>
                <w:sz w:val="24"/>
                <w:szCs w:val="24"/>
                <w:rtl/>
              </w:rPr>
              <w:t>المركبة،</w:t>
            </w:r>
            <w:proofErr w:type="spellEnd"/>
            <w:r>
              <w:rPr>
                <w:sz w:val="24"/>
                <w:szCs w:val="24"/>
                <w:rtl/>
              </w:rPr>
              <w:t xml:space="preserve"> المصفوفات</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20"/>
        </w:trPr>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الثالث</w:t>
            </w:r>
          </w:p>
        </w:tc>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4</w:t>
            </w:r>
          </w:p>
        </w:tc>
        <w:tc>
          <w:tcPr>
            <w:tcW w:w="2160" w:type="dxa"/>
            <w:shd w:val="clear" w:color="auto" w:fill="FFFFFF"/>
          </w:tcPr>
          <w:p w:rsidR="00095580" w:rsidRDefault="00CF18B9">
            <w:pPr>
              <w:shd w:val="clear" w:color="auto" w:fill="FFFFFF"/>
              <w:rPr>
                <w:sz w:val="24"/>
                <w:szCs w:val="24"/>
              </w:rPr>
            </w:pPr>
            <w:r>
              <w:rPr>
                <w:sz w:val="24"/>
                <w:szCs w:val="24"/>
                <w:rtl/>
              </w:rPr>
              <w:t>المصفوفات</w:t>
            </w:r>
          </w:p>
        </w:tc>
        <w:tc>
          <w:tcPr>
            <w:tcW w:w="2160" w:type="dxa"/>
            <w:shd w:val="clear" w:color="auto" w:fill="FFFFFF"/>
          </w:tcPr>
          <w:p w:rsidR="00095580" w:rsidRDefault="00CF18B9">
            <w:pPr>
              <w:spacing w:line="360" w:lineRule="auto"/>
              <w:rPr>
                <w:sz w:val="24"/>
                <w:szCs w:val="24"/>
              </w:rPr>
            </w:pPr>
            <w:r>
              <w:rPr>
                <w:sz w:val="24"/>
                <w:szCs w:val="24"/>
                <w:rtl/>
              </w:rPr>
              <w:t>العمليات الحسابية على المصفوفات</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20"/>
        </w:trPr>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الرابع</w:t>
            </w:r>
          </w:p>
        </w:tc>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4</w:t>
            </w:r>
          </w:p>
        </w:tc>
        <w:tc>
          <w:tcPr>
            <w:tcW w:w="2160" w:type="dxa"/>
            <w:shd w:val="clear" w:color="auto" w:fill="FFFFFF"/>
          </w:tcPr>
          <w:p w:rsidR="00095580" w:rsidRDefault="00CF18B9">
            <w:pPr>
              <w:shd w:val="clear" w:color="auto" w:fill="FFFFFF"/>
              <w:rPr>
                <w:sz w:val="24"/>
                <w:szCs w:val="24"/>
              </w:rPr>
            </w:pPr>
            <w:r>
              <w:rPr>
                <w:sz w:val="24"/>
                <w:szCs w:val="24"/>
                <w:rtl/>
              </w:rPr>
              <w:t>التعامل مع المصفوفات</w:t>
            </w:r>
          </w:p>
        </w:tc>
        <w:tc>
          <w:tcPr>
            <w:tcW w:w="2160" w:type="dxa"/>
            <w:shd w:val="clear" w:color="auto" w:fill="FFFFFF"/>
          </w:tcPr>
          <w:p w:rsidR="00095580" w:rsidRDefault="00CF18B9">
            <w:pPr>
              <w:spacing w:line="360" w:lineRule="auto"/>
              <w:rPr>
                <w:sz w:val="24"/>
                <w:szCs w:val="24"/>
              </w:rPr>
            </w:pPr>
            <w:r>
              <w:rPr>
                <w:sz w:val="24"/>
                <w:szCs w:val="24"/>
                <w:rtl/>
              </w:rPr>
              <w:t xml:space="preserve">تكرار وتدوير واعادة تشكيل المصفوفات </w:t>
            </w:r>
          </w:p>
          <w:p w:rsidR="00095580" w:rsidRDefault="00CF18B9">
            <w:pPr>
              <w:spacing w:line="360" w:lineRule="auto"/>
              <w:rPr>
                <w:sz w:val="24"/>
                <w:szCs w:val="24"/>
              </w:rPr>
            </w:pPr>
            <w:r>
              <w:rPr>
                <w:sz w:val="24"/>
                <w:szCs w:val="24"/>
                <w:rtl/>
              </w:rPr>
              <w:t>تطبيقات على المصفوفات</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40"/>
        </w:trPr>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 xml:space="preserve">الخامس </w:t>
            </w:r>
          </w:p>
        </w:tc>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4+4</w:t>
            </w:r>
          </w:p>
        </w:tc>
        <w:tc>
          <w:tcPr>
            <w:tcW w:w="2160" w:type="dxa"/>
            <w:shd w:val="clear" w:color="auto" w:fill="FFFFFF"/>
          </w:tcPr>
          <w:p w:rsidR="00095580" w:rsidRDefault="00CF18B9">
            <w:pPr>
              <w:shd w:val="clear" w:color="auto" w:fill="FFFFFF"/>
              <w:rPr>
                <w:sz w:val="24"/>
                <w:szCs w:val="24"/>
              </w:rPr>
            </w:pPr>
            <w:r>
              <w:rPr>
                <w:sz w:val="24"/>
                <w:szCs w:val="24"/>
                <w:rtl/>
              </w:rPr>
              <w:t>البوابات المنطقية</w:t>
            </w:r>
          </w:p>
        </w:tc>
        <w:tc>
          <w:tcPr>
            <w:tcW w:w="2160" w:type="dxa"/>
            <w:shd w:val="clear" w:color="auto" w:fill="FFFFFF"/>
          </w:tcPr>
          <w:p w:rsidR="00095580" w:rsidRDefault="00CF18B9">
            <w:pPr>
              <w:spacing w:line="360" w:lineRule="auto"/>
              <w:rPr>
                <w:sz w:val="24"/>
                <w:szCs w:val="24"/>
              </w:rPr>
            </w:pPr>
            <w:r>
              <w:rPr>
                <w:sz w:val="24"/>
                <w:szCs w:val="24"/>
                <w:rtl/>
              </w:rPr>
              <w:t>عمليات المقارنة والبوابات المنطقية</w:t>
            </w:r>
          </w:p>
          <w:p w:rsidR="00095580" w:rsidRDefault="00CF18B9">
            <w:pPr>
              <w:spacing w:line="360" w:lineRule="auto"/>
              <w:rPr>
                <w:sz w:val="24"/>
                <w:szCs w:val="24"/>
              </w:rPr>
            </w:pPr>
            <w:r>
              <w:rPr>
                <w:sz w:val="24"/>
                <w:szCs w:val="24"/>
                <w:rtl/>
              </w:rPr>
              <w:t>بعض الاوامر المهمة</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20"/>
        </w:trPr>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 xml:space="preserve">السادس </w:t>
            </w:r>
          </w:p>
        </w:tc>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4+4</w:t>
            </w:r>
          </w:p>
        </w:tc>
        <w:tc>
          <w:tcPr>
            <w:tcW w:w="2160" w:type="dxa"/>
            <w:shd w:val="clear" w:color="auto" w:fill="FFFFFF"/>
          </w:tcPr>
          <w:p w:rsidR="00095580" w:rsidRDefault="00CF18B9">
            <w:pPr>
              <w:shd w:val="clear" w:color="auto" w:fill="FFFFFF"/>
              <w:rPr>
                <w:sz w:val="24"/>
                <w:szCs w:val="24"/>
              </w:rPr>
            </w:pPr>
            <w:r>
              <w:rPr>
                <w:sz w:val="24"/>
                <w:szCs w:val="24"/>
                <w:rtl/>
              </w:rPr>
              <w:t>طرق التكرار</w:t>
            </w:r>
          </w:p>
        </w:tc>
        <w:tc>
          <w:tcPr>
            <w:tcW w:w="2160" w:type="dxa"/>
            <w:shd w:val="clear" w:color="auto" w:fill="FFFFFF"/>
          </w:tcPr>
          <w:p w:rsidR="00095580" w:rsidRDefault="00CF18B9">
            <w:pPr>
              <w:spacing w:line="360" w:lineRule="auto"/>
              <w:rPr>
                <w:sz w:val="24"/>
                <w:szCs w:val="24"/>
              </w:rPr>
            </w:pPr>
            <w:r>
              <w:rPr>
                <w:sz w:val="24"/>
                <w:szCs w:val="24"/>
                <w:rtl/>
              </w:rPr>
              <w:t>التكرار</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00"/>
        </w:trPr>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 xml:space="preserve">السابع </w:t>
            </w:r>
          </w:p>
        </w:tc>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4+4</w:t>
            </w:r>
          </w:p>
        </w:tc>
        <w:tc>
          <w:tcPr>
            <w:tcW w:w="2160" w:type="dxa"/>
            <w:shd w:val="clear" w:color="auto" w:fill="FFFFFF"/>
          </w:tcPr>
          <w:p w:rsidR="00095580" w:rsidRDefault="00CF18B9">
            <w:pPr>
              <w:shd w:val="clear" w:color="auto" w:fill="FFFFFF"/>
              <w:rPr>
                <w:sz w:val="24"/>
                <w:szCs w:val="24"/>
              </w:rPr>
            </w:pPr>
            <w:r>
              <w:rPr>
                <w:sz w:val="24"/>
                <w:szCs w:val="24"/>
                <w:rtl/>
              </w:rPr>
              <w:t>طرق التكرار</w:t>
            </w:r>
          </w:p>
        </w:tc>
        <w:tc>
          <w:tcPr>
            <w:tcW w:w="2160" w:type="dxa"/>
            <w:shd w:val="clear" w:color="auto" w:fill="FFFFFF"/>
          </w:tcPr>
          <w:p w:rsidR="00095580" w:rsidRDefault="00CF18B9">
            <w:pPr>
              <w:spacing w:line="360" w:lineRule="auto"/>
              <w:rPr>
                <w:sz w:val="24"/>
                <w:szCs w:val="24"/>
              </w:rPr>
            </w:pPr>
            <w:r>
              <w:rPr>
                <w:sz w:val="24"/>
                <w:szCs w:val="24"/>
                <w:rtl/>
              </w:rPr>
              <w:t>التكرار</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00"/>
        </w:trPr>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الثامن</w:t>
            </w:r>
          </w:p>
        </w:tc>
        <w:tc>
          <w:tcPr>
            <w:tcW w:w="1260" w:type="dxa"/>
            <w:shd w:val="clear" w:color="auto" w:fill="FFFFFF"/>
          </w:tcPr>
          <w:p w:rsidR="00095580" w:rsidRDefault="00095580">
            <w:pPr>
              <w:shd w:val="clear" w:color="auto" w:fill="FFFFFF"/>
              <w:rPr>
                <w:rFonts w:ascii="Cambria" w:eastAsia="Cambria" w:hAnsi="Cambria" w:cs="Cambria"/>
                <w:sz w:val="28"/>
                <w:szCs w:val="28"/>
              </w:rPr>
            </w:pPr>
          </w:p>
        </w:tc>
        <w:tc>
          <w:tcPr>
            <w:tcW w:w="2160" w:type="dxa"/>
            <w:shd w:val="clear" w:color="auto" w:fill="FFFFFF"/>
          </w:tcPr>
          <w:p w:rsidR="00095580" w:rsidRDefault="00CF18B9">
            <w:pPr>
              <w:shd w:val="clear" w:color="auto" w:fill="FFFFFF"/>
              <w:rPr>
                <w:sz w:val="24"/>
                <w:szCs w:val="24"/>
              </w:rPr>
            </w:pPr>
            <w:r>
              <w:rPr>
                <w:sz w:val="24"/>
                <w:szCs w:val="24"/>
                <w:rtl/>
              </w:rPr>
              <w:t>معالجة الرسوم البيانية</w:t>
            </w:r>
          </w:p>
        </w:tc>
        <w:tc>
          <w:tcPr>
            <w:tcW w:w="2160" w:type="dxa"/>
            <w:shd w:val="clear" w:color="auto" w:fill="FFFFFF"/>
          </w:tcPr>
          <w:p w:rsidR="00095580" w:rsidRDefault="00CF18B9">
            <w:pPr>
              <w:spacing w:line="360" w:lineRule="auto"/>
              <w:rPr>
                <w:sz w:val="24"/>
                <w:szCs w:val="24"/>
              </w:rPr>
            </w:pPr>
            <w:r>
              <w:rPr>
                <w:sz w:val="24"/>
                <w:szCs w:val="24"/>
                <w:rtl/>
              </w:rPr>
              <w:t xml:space="preserve">الرسم البياني في لغة </w:t>
            </w:r>
            <w:proofErr w:type="spellStart"/>
            <w:r>
              <w:rPr>
                <w:sz w:val="24"/>
                <w:szCs w:val="24"/>
                <w:rtl/>
              </w:rPr>
              <w:t>الماتلاب</w:t>
            </w:r>
            <w:proofErr w:type="spellEnd"/>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00"/>
        </w:trPr>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التاسع</w:t>
            </w:r>
          </w:p>
        </w:tc>
        <w:tc>
          <w:tcPr>
            <w:tcW w:w="1260" w:type="dxa"/>
            <w:shd w:val="clear" w:color="auto" w:fill="FFFFFF"/>
          </w:tcPr>
          <w:p w:rsidR="00095580" w:rsidRDefault="00095580">
            <w:pPr>
              <w:shd w:val="clear" w:color="auto" w:fill="FFFFFF"/>
              <w:rPr>
                <w:rFonts w:ascii="Cambria" w:eastAsia="Cambria" w:hAnsi="Cambria" w:cs="Cambria"/>
                <w:sz w:val="28"/>
                <w:szCs w:val="28"/>
              </w:rPr>
            </w:pPr>
          </w:p>
        </w:tc>
        <w:tc>
          <w:tcPr>
            <w:tcW w:w="2160" w:type="dxa"/>
            <w:shd w:val="clear" w:color="auto" w:fill="FFFFFF"/>
          </w:tcPr>
          <w:p w:rsidR="00095580" w:rsidRDefault="00CF18B9">
            <w:pPr>
              <w:shd w:val="clear" w:color="auto" w:fill="FFFFFF"/>
              <w:rPr>
                <w:sz w:val="24"/>
                <w:szCs w:val="24"/>
              </w:rPr>
            </w:pPr>
            <w:r>
              <w:rPr>
                <w:sz w:val="24"/>
                <w:szCs w:val="24"/>
                <w:rtl/>
              </w:rPr>
              <w:t>معالجة الرسوم البيانية</w:t>
            </w:r>
          </w:p>
        </w:tc>
        <w:tc>
          <w:tcPr>
            <w:tcW w:w="2160" w:type="dxa"/>
            <w:shd w:val="clear" w:color="auto" w:fill="FFFFFF"/>
          </w:tcPr>
          <w:p w:rsidR="00095580" w:rsidRDefault="00CF18B9">
            <w:pPr>
              <w:spacing w:line="360" w:lineRule="auto"/>
              <w:rPr>
                <w:sz w:val="24"/>
                <w:szCs w:val="24"/>
              </w:rPr>
            </w:pPr>
            <w:r>
              <w:rPr>
                <w:sz w:val="24"/>
                <w:szCs w:val="24"/>
                <w:rtl/>
              </w:rPr>
              <w:t xml:space="preserve">الرسم البياني في لغة </w:t>
            </w:r>
            <w:proofErr w:type="spellStart"/>
            <w:r>
              <w:rPr>
                <w:sz w:val="24"/>
                <w:szCs w:val="24"/>
                <w:rtl/>
              </w:rPr>
              <w:t>الماتلاب</w:t>
            </w:r>
            <w:proofErr w:type="spellEnd"/>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00"/>
        </w:trPr>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العاشر</w:t>
            </w:r>
          </w:p>
        </w:tc>
        <w:tc>
          <w:tcPr>
            <w:tcW w:w="1260" w:type="dxa"/>
            <w:shd w:val="clear" w:color="auto" w:fill="FFFFFF"/>
          </w:tcPr>
          <w:p w:rsidR="00095580" w:rsidRDefault="00095580">
            <w:pPr>
              <w:shd w:val="clear" w:color="auto" w:fill="FFFFFF"/>
              <w:rPr>
                <w:rFonts w:ascii="Cambria" w:eastAsia="Cambria" w:hAnsi="Cambria" w:cs="Cambria"/>
                <w:sz w:val="28"/>
                <w:szCs w:val="28"/>
              </w:rPr>
            </w:pPr>
          </w:p>
        </w:tc>
        <w:tc>
          <w:tcPr>
            <w:tcW w:w="2160" w:type="dxa"/>
            <w:shd w:val="clear" w:color="auto" w:fill="FFFFFF"/>
          </w:tcPr>
          <w:p w:rsidR="00095580" w:rsidRDefault="00CF18B9">
            <w:pPr>
              <w:shd w:val="clear" w:color="auto" w:fill="FFFFFF"/>
              <w:rPr>
                <w:sz w:val="24"/>
                <w:szCs w:val="24"/>
              </w:rPr>
            </w:pPr>
            <w:r>
              <w:rPr>
                <w:sz w:val="24"/>
                <w:szCs w:val="24"/>
                <w:rtl/>
              </w:rPr>
              <w:t>معالجة الرسوم البيانية</w:t>
            </w:r>
          </w:p>
        </w:tc>
        <w:tc>
          <w:tcPr>
            <w:tcW w:w="2160" w:type="dxa"/>
            <w:shd w:val="clear" w:color="auto" w:fill="FFFFFF"/>
          </w:tcPr>
          <w:p w:rsidR="00095580" w:rsidRDefault="00CF18B9">
            <w:pPr>
              <w:spacing w:line="360" w:lineRule="auto"/>
              <w:rPr>
                <w:sz w:val="24"/>
                <w:szCs w:val="24"/>
              </w:rPr>
            </w:pPr>
            <w:r>
              <w:rPr>
                <w:sz w:val="24"/>
                <w:szCs w:val="24"/>
                <w:rtl/>
              </w:rPr>
              <w:t>علمية وضع الرسومات في نوافذ منفصلة تسمية المحاور</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00"/>
        </w:trPr>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الحادي عشر</w:t>
            </w:r>
          </w:p>
        </w:tc>
        <w:tc>
          <w:tcPr>
            <w:tcW w:w="1260" w:type="dxa"/>
            <w:shd w:val="clear" w:color="auto" w:fill="FFFFFF"/>
          </w:tcPr>
          <w:p w:rsidR="00095580" w:rsidRDefault="00095580">
            <w:pPr>
              <w:shd w:val="clear" w:color="auto" w:fill="FFFFFF"/>
              <w:rPr>
                <w:rFonts w:ascii="Cambria" w:eastAsia="Cambria" w:hAnsi="Cambria" w:cs="Cambria"/>
                <w:sz w:val="28"/>
                <w:szCs w:val="28"/>
              </w:rPr>
            </w:pPr>
          </w:p>
        </w:tc>
        <w:tc>
          <w:tcPr>
            <w:tcW w:w="2160" w:type="dxa"/>
            <w:shd w:val="clear" w:color="auto" w:fill="FFFFFF"/>
          </w:tcPr>
          <w:p w:rsidR="00095580" w:rsidRDefault="00CF18B9">
            <w:pPr>
              <w:spacing w:line="360" w:lineRule="auto"/>
              <w:rPr>
                <w:sz w:val="24"/>
                <w:szCs w:val="24"/>
              </w:rPr>
            </w:pPr>
            <w:r>
              <w:rPr>
                <w:sz w:val="24"/>
                <w:szCs w:val="24"/>
                <w:rtl/>
              </w:rPr>
              <w:t>الرسم ثلاثي الأبعاد</w:t>
            </w:r>
          </w:p>
        </w:tc>
        <w:tc>
          <w:tcPr>
            <w:tcW w:w="2160" w:type="dxa"/>
            <w:shd w:val="clear" w:color="auto" w:fill="FFFFFF"/>
          </w:tcPr>
          <w:p w:rsidR="00095580" w:rsidRDefault="00CF18B9">
            <w:pPr>
              <w:spacing w:line="360" w:lineRule="auto"/>
              <w:rPr>
                <w:sz w:val="24"/>
                <w:szCs w:val="24"/>
              </w:rPr>
            </w:pPr>
            <w:r>
              <w:rPr>
                <w:sz w:val="24"/>
                <w:szCs w:val="24"/>
                <w:rtl/>
              </w:rPr>
              <w:t>الرسم ثلاثي الأبعاد</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00"/>
        </w:trPr>
        <w:tc>
          <w:tcPr>
            <w:tcW w:w="126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الثاني عشر</w:t>
            </w:r>
          </w:p>
        </w:tc>
        <w:tc>
          <w:tcPr>
            <w:tcW w:w="1260" w:type="dxa"/>
            <w:shd w:val="clear" w:color="auto" w:fill="FFFFFF"/>
          </w:tcPr>
          <w:p w:rsidR="00095580" w:rsidRDefault="00095580">
            <w:pPr>
              <w:shd w:val="clear" w:color="auto" w:fill="FFFFFF"/>
              <w:rPr>
                <w:rFonts w:ascii="Cambria" w:eastAsia="Cambria" w:hAnsi="Cambria" w:cs="Cambria"/>
                <w:sz w:val="28"/>
                <w:szCs w:val="28"/>
              </w:rPr>
            </w:pPr>
          </w:p>
        </w:tc>
        <w:tc>
          <w:tcPr>
            <w:tcW w:w="2160" w:type="dxa"/>
            <w:shd w:val="clear" w:color="auto" w:fill="FFFFFF"/>
          </w:tcPr>
          <w:p w:rsidR="00095580" w:rsidRDefault="00CF18B9">
            <w:pPr>
              <w:shd w:val="clear" w:color="auto" w:fill="FFFFFF"/>
              <w:rPr>
                <w:sz w:val="24"/>
                <w:szCs w:val="24"/>
              </w:rPr>
            </w:pPr>
            <w:r>
              <w:rPr>
                <w:sz w:val="24"/>
                <w:szCs w:val="24"/>
                <w:rtl/>
              </w:rPr>
              <w:t>معالجة متعددات الحدود</w:t>
            </w:r>
          </w:p>
        </w:tc>
        <w:tc>
          <w:tcPr>
            <w:tcW w:w="2160" w:type="dxa"/>
            <w:shd w:val="clear" w:color="auto" w:fill="FFFFFF"/>
          </w:tcPr>
          <w:p w:rsidR="00095580" w:rsidRDefault="00CF18B9">
            <w:pPr>
              <w:spacing w:line="360" w:lineRule="auto"/>
              <w:rPr>
                <w:sz w:val="24"/>
                <w:szCs w:val="24"/>
              </w:rPr>
            </w:pPr>
            <w:r>
              <w:rPr>
                <w:sz w:val="24"/>
                <w:szCs w:val="24"/>
                <w:rtl/>
              </w:rPr>
              <w:t>متعددات الحدود</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00"/>
        </w:trPr>
        <w:tc>
          <w:tcPr>
            <w:tcW w:w="1260" w:type="dxa"/>
            <w:shd w:val="clear" w:color="auto" w:fill="FFFFFF"/>
          </w:tcPr>
          <w:p w:rsidR="00095580" w:rsidRDefault="00095580">
            <w:pPr>
              <w:shd w:val="clear" w:color="auto" w:fill="FFFFFF"/>
              <w:rPr>
                <w:rFonts w:ascii="Cambria" w:eastAsia="Cambria" w:hAnsi="Cambria" w:cs="Cambria"/>
                <w:sz w:val="28"/>
                <w:szCs w:val="28"/>
              </w:rPr>
            </w:pPr>
          </w:p>
        </w:tc>
        <w:tc>
          <w:tcPr>
            <w:tcW w:w="1260" w:type="dxa"/>
            <w:shd w:val="clear" w:color="auto" w:fill="FFFFFF"/>
          </w:tcPr>
          <w:p w:rsidR="00095580" w:rsidRDefault="00095580">
            <w:pPr>
              <w:shd w:val="clear" w:color="auto" w:fill="FFFFFF"/>
              <w:rPr>
                <w:rFonts w:ascii="Cambria" w:eastAsia="Cambria" w:hAnsi="Cambria" w:cs="Cambria"/>
                <w:sz w:val="28"/>
                <w:szCs w:val="28"/>
              </w:rPr>
            </w:pPr>
          </w:p>
        </w:tc>
        <w:tc>
          <w:tcPr>
            <w:tcW w:w="2160" w:type="dxa"/>
            <w:shd w:val="clear" w:color="auto" w:fill="FFFFFF"/>
          </w:tcPr>
          <w:p w:rsidR="00095580" w:rsidRDefault="00CF18B9">
            <w:pPr>
              <w:shd w:val="clear" w:color="auto" w:fill="FFFFFF"/>
              <w:rPr>
                <w:sz w:val="24"/>
                <w:szCs w:val="24"/>
              </w:rPr>
            </w:pPr>
            <w:r>
              <w:rPr>
                <w:sz w:val="24"/>
                <w:szCs w:val="24"/>
                <w:rtl/>
              </w:rPr>
              <w:t>التكامل والتفاضل</w:t>
            </w:r>
          </w:p>
        </w:tc>
        <w:tc>
          <w:tcPr>
            <w:tcW w:w="2160" w:type="dxa"/>
            <w:shd w:val="clear" w:color="auto" w:fill="FFFFFF"/>
          </w:tcPr>
          <w:p w:rsidR="00095580" w:rsidRDefault="00CF18B9">
            <w:pPr>
              <w:spacing w:line="360" w:lineRule="auto"/>
              <w:rPr>
                <w:sz w:val="24"/>
                <w:szCs w:val="24"/>
              </w:rPr>
            </w:pPr>
            <w:r>
              <w:rPr>
                <w:sz w:val="24"/>
                <w:szCs w:val="24"/>
                <w:rtl/>
              </w:rPr>
              <w:t>مشتقة المقادير الجبرية</w:t>
            </w:r>
          </w:p>
          <w:p w:rsidR="00095580" w:rsidRDefault="00CF18B9">
            <w:pPr>
              <w:tabs>
                <w:tab w:val="left" w:pos="5266"/>
              </w:tabs>
              <w:rPr>
                <w:sz w:val="24"/>
                <w:szCs w:val="24"/>
              </w:rPr>
            </w:pPr>
            <w:r>
              <w:rPr>
                <w:sz w:val="24"/>
                <w:szCs w:val="24"/>
                <w:rtl/>
              </w:rPr>
              <w:t xml:space="preserve">تكامل المقادير الجبرية </w:t>
            </w:r>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r w:rsidR="00095580">
        <w:trPr>
          <w:trHeight w:val="300"/>
        </w:trPr>
        <w:tc>
          <w:tcPr>
            <w:tcW w:w="1260" w:type="dxa"/>
            <w:shd w:val="clear" w:color="auto" w:fill="FFFFFF"/>
          </w:tcPr>
          <w:p w:rsidR="00095580" w:rsidRDefault="00095580">
            <w:pPr>
              <w:shd w:val="clear" w:color="auto" w:fill="FFFFFF"/>
              <w:rPr>
                <w:rFonts w:ascii="Cambria" w:eastAsia="Cambria" w:hAnsi="Cambria" w:cs="Cambria"/>
                <w:sz w:val="28"/>
                <w:szCs w:val="28"/>
              </w:rPr>
            </w:pPr>
          </w:p>
        </w:tc>
        <w:tc>
          <w:tcPr>
            <w:tcW w:w="1260" w:type="dxa"/>
            <w:shd w:val="clear" w:color="auto" w:fill="FFFFFF"/>
          </w:tcPr>
          <w:p w:rsidR="00095580" w:rsidRDefault="00095580">
            <w:pPr>
              <w:shd w:val="clear" w:color="auto" w:fill="FFFFFF"/>
              <w:rPr>
                <w:rFonts w:ascii="Cambria" w:eastAsia="Cambria" w:hAnsi="Cambria" w:cs="Cambria"/>
                <w:sz w:val="28"/>
                <w:szCs w:val="28"/>
              </w:rPr>
            </w:pPr>
          </w:p>
        </w:tc>
        <w:tc>
          <w:tcPr>
            <w:tcW w:w="2160" w:type="dxa"/>
            <w:shd w:val="clear" w:color="auto" w:fill="FFFFFF"/>
          </w:tcPr>
          <w:p w:rsidR="00095580" w:rsidRDefault="00CF18B9">
            <w:pPr>
              <w:shd w:val="clear" w:color="auto" w:fill="FFFFFF"/>
              <w:rPr>
                <w:sz w:val="24"/>
                <w:szCs w:val="24"/>
              </w:rPr>
            </w:pPr>
            <w:r>
              <w:rPr>
                <w:sz w:val="24"/>
                <w:szCs w:val="24"/>
                <w:rtl/>
              </w:rPr>
              <w:t>التعامل مع  الدوال الرياضية</w:t>
            </w:r>
          </w:p>
        </w:tc>
        <w:tc>
          <w:tcPr>
            <w:tcW w:w="2160" w:type="dxa"/>
            <w:shd w:val="clear" w:color="auto" w:fill="FFFFFF"/>
          </w:tcPr>
          <w:p w:rsidR="00095580" w:rsidRDefault="00CF18B9">
            <w:pPr>
              <w:spacing w:line="360" w:lineRule="auto"/>
              <w:rPr>
                <w:sz w:val="24"/>
                <w:szCs w:val="24"/>
              </w:rPr>
            </w:pPr>
            <w:r>
              <w:rPr>
                <w:sz w:val="24"/>
                <w:szCs w:val="24"/>
                <w:rtl/>
              </w:rPr>
              <w:t>المواءمة في المحنيات</w:t>
            </w:r>
          </w:p>
          <w:p w:rsidR="00095580" w:rsidRDefault="00CF18B9">
            <w:pPr>
              <w:spacing w:line="360" w:lineRule="auto"/>
              <w:rPr>
                <w:sz w:val="24"/>
                <w:szCs w:val="24"/>
              </w:rPr>
            </w:pPr>
            <w:r>
              <w:rPr>
                <w:sz w:val="24"/>
                <w:szCs w:val="24"/>
                <w:rtl/>
              </w:rPr>
              <w:t xml:space="preserve">الدوال في </w:t>
            </w:r>
            <w:proofErr w:type="spellStart"/>
            <w:r>
              <w:rPr>
                <w:sz w:val="24"/>
                <w:szCs w:val="24"/>
                <w:rtl/>
              </w:rPr>
              <w:t>الماتلاب</w:t>
            </w:r>
            <w:proofErr w:type="spellEnd"/>
          </w:p>
        </w:tc>
        <w:tc>
          <w:tcPr>
            <w:tcW w:w="1440" w:type="dxa"/>
            <w:shd w:val="clear" w:color="auto" w:fill="FFFFFF"/>
          </w:tcPr>
          <w:p w:rsidR="00095580" w:rsidRDefault="00CF18B9">
            <w:pPr>
              <w:shd w:val="clear" w:color="auto" w:fill="FFFFFF"/>
              <w:tabs>
                <w:tab w:val="left" w:pos="642"/>
              </w:tabs>
              <w:rPr>
                <w:sz w:val="24"/>
                <w:szCs w:val="24"/>
              </w:rPr>
            </w:pPr>
            <w:r>
              <w:rPr>
                <w:sz w:val="24"/>
                <w:szCs w:val="24"/>
                <w:rtl/>
              </w:rPr>
              <w:t>شرح +تطبيق</w:t>
            </w:r>
          </w:p>
        </w:tc>
        <w:tc>
          <w:tcPr>
            <w:tcW w:w="1440" w:type="dxa"/>
            <w:shd w:val="clear" w:color="auto" w:fill="FFFFFF"/>
          </w:tcPr>
          <w:p w:rsidR="00095580" w:rsidRDefault="00CF18B9">
            <w:r>
              <w:rPr>
                <w:sz w:val="24"/>
                <w:szCs w:val="24"/>
                <w:rtl/>
              </w:rPr>
              <w:t>امتحان يومي+شهري</w:t>
            </w:r>
          </w:p>
        </w:tc>
      </w:tr>
    </w:tbl>
    <w:p w:rsidR="00095580" w:rsidRDefault="00095580">
      <w:pPr>
        <w:spacing w:line="276" w:lineRule="auto"/>
      </w:pPr>
    </w:p>
    <w:tbl>
      <w:tblPr>
        <w:tblStyle w:val="af7"/>
        <w:bidiVisual/>
        <w:tblW w:w="972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07"/>
        <w:gridCol w:w="5713"/>
      </w:tblGrid>
      <w:tr w:rsidR="00095580">
        <w:trPr>
          <w:trHeight w:val="460"/>
        </w:trPr>
        <w:tc>
          <w:tcPr>
            <w:tcW w:w="9720" w:type="dxa"/>
            <w:gridSpan w:val="2"/>
            <w:shd w:val="clear" w:color="auto" w:fill="FFFFFF"/>
          </w:tcPr>
          <w:p w:rsidR="00095580" w:rsidRDefault="00CF18B9">
            <w:pPr>
              <w:numPr>
                <w:ilvl w:val="0"/>
                <w:numId w:val="4"/>
              </w:numPr>
              <w:shd w:val="clear" w:color="auto" w:fill="FFFFFF"/>
              <w:tabs>
                <w:tab w:val="left" w:pos="252"/>
                <w:tab w:val="left" w:pos="432"/>
              </w:tabs>
              <w:ind w:hanging="375"/>
              <w:rPr>
                <w:rFonts w:ascii="Cambria" w:eastAsia="Cambria" w:hAnsi="Cambria" w:cs="Cambria"/>
                <w:sz w:val="28"/>
                <w:szCs w:val="28"/>
              </w:rPr>
            </w:pPr>
            <w:r>
              <w:rPr>
                <w:rFonts w:ascii="Cambria" w:eastAsia="Cambria" w:hAnsi="Cambria"/>
                <w:sz w:val="28"/>
                <w:szCs w:val="28"/>
                <w:rtl/>
              </w:rPr>
              <w:t xml:space="preserve">البنية التحتية </w:t>
            </w:r>
          </w:p>
        </w:tc>
      </w:tr>
      <w:tr w:rsidR="00095580">
        <w:trPr>
          <w:trHeight w:val="560"/>
        </w:trPr>
        <w:tc>
          <w:tcPr>
            <w:tcW w:w="4007"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tl/>
              </w:rPr>
              <w:t>1</w:t>
            </w:r>
            <w:r>
              <w:rPr>
                <w:rFonts w:ascii="Cambria" w:eastAsia="Cambria" w:hAnsi="Cambria"/>
                <w:sz w:val="28"/>
                <w:szCs w:val="28"/>
                <w:rtl/>
              </w:rPr>
              <w:t xml:space="preserve">ـ الكتب المقررة المطلوبة </w:t>
            </w:r>
          </w:p>
          <w:p w:rsidR="00095580" w:rsidRDefault="00CF18B9">
            <w:pPr>
              <w:numPr>
                <w:ilvl w:val="0"/>
                <w:numId w:val="5"/>
              </w:numPr>
              <w:shd w:val="clear" w:color="auto" w:fill="FFFFFF"/>
              <w:ind w:hanging="360"/>
              <w:rPr>
                <w:sz w:val="28"/>
                <w:szCs w:val="28"/>
              </w:rPr>
            </w:pPr>
            <w:r>
              <w:rPr>
                <w:rFonts w:ascii="Cambria" w:eastAsia="Cambria" w:hAnsi="Cambria"/>
                <w:sz w:val="28"/>
                <w:szCs w:val="28"/>
                <w:rtl/>
              </w:rPr>
              <w:t>النصوص الاساسية</w:t>
            </w:r>
          </w:p>
          <w:p w:rsidR="00095580" w:rsidRDefault="00CF18B9">
            <w:pPr>
              <w:numPr>
                <w:ilvl w:val="0"/>
                <w:numId w:val="5"/>
              </w:numPr>
              <w:shd w:val="clear" w:color="auto" w:fill="FFFFFF"/>
              <w:ind w:hanging="360"/>
              <w:rPr>
                <w:sz w:val="28"/>
                <w:szCs w:val="28"/>
              </w:rPr>
            </w:pPr>
            <w:r>
              <w:rPr>
                <w:rFonts w:ascii="Cambria" w:eastAsia="Cambria" w:hAnsi="Cambria"/>
                <w:sz w:val="28"/>
                <w:szCs w:val="28"/>
                <w:rtl/>
              </w:rPr>
              <w:t>كتب المقرر</w:t>
            </w:r>
          </w:p>
          <w:p w:rsidR="00095580" w:rsidRDefault="00CF18B9">
            <w:pPr>
              <w:numPr>
                <w:ilvl w:val="0"/>
                <w:numId w:val="5"/>
              </w:numPr>
              <w:shd w:val="clear" w:color="auto" w:fill="FFFFFF"/>
              <w:ind w:hanging="360"/>
              <w:rPr>
                <w:sz w:val="28"/>
                <w:szCs w:val="28"/>
              </w:rPr>
            </w:pPr>
            <w:r>
              <w:rPr>
                <w:rFonts w:ascii="Cambria" w:eastAsia="Cambria" w:hAnsi="Cambria"/>
                <w:sz w:val="28"/>
                <w:szCs w:val="28"/>
                <w:rtl/>
              </w:rPr>
              <w:t>اخرى</w:t>
            </w:r>
          </w:p>
        </w:tc>
        <w:tc>
          <w:tcPr>
            <w:tcW w:w="5713" w:type="dxa"/>
            <w:shd w:val="clear" w:color="auto" w:fill="FFFFFF"/>
          </w:tcPr>
          <w:p w:rsidR="00095580" w:rsidRDefault="00095580">
            <w:pPr>
              <w:jc w:val="center"/>
              <w:rPr>
                <w:sz w:val="28"/>
                <w:szCs w:val="28"/>
              </w:rPr>
            </w:pPr>
          </w:p>
          <w:p w:rsidR="00095580" w:rsidRDefault="00CF18B9">
            <w:pPr>
              <w:jc w:val="right"/>
              <w:rPr>
                <w:sz w:val="28"/>
                <w:szCs w:val="28"/>
              </w:rPr>
            </w:pPr>
            <w:r>
              <w:rPr>
                <w:sz w:val="28"/>
                <w:szCs w:val="28"/>
              </w:rPr>
              <w:t>MATLAB® Primer</w:t>
            </w:r>
          </w:p>
        </w:tc>
      </w:tr>
      <w:tr w:rsidR="00095580">
        <w:trPr>
          <w:trHeight w:val="1000"/>
        </w:trPr>
        <w:tc>
          <w:tcPr>
            <w:tcW w:w="4007"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tl/>
              </w:rPr>
              <w:t>2</w:t>
            </w:r>
            <w:r>
              <w:rPr>
                <w:rFonts w:ascii="Cambria" w:eastAsia="Cambria" w:hAnsi="Cambria"/>
                <w:sz w:val="28"/>
                <w:szCs w:val="28"/>
                <w:rtl/>
              </w:rPr>
              <w:t xml:space="preserve">ـ المراجع الرئيسية </w:t>
            </w:r>
            <w:r>
              <w:rPr>
                <w:rFonts w:ascii="Cambria" w:eastAsia="Cambria" w:hAnsi="Cambria" w:cs="Cambria"/>
                <w:sz w:val="28"/>
                <w:szCs w:val="28"/>
                <w:rtl/>
              </w:rPr>
              <w:t>(</w:t>
            </w:r>
            <w:r>
              <w:rPr>
                <w:rFonts w:ascii="Cambria" w:eastAsia="Cambria" w:hAnsi="Cambria"/>
                <w:sz w:val="28"/>
                <w:szCs w:val="28"/>
                <w:rtl/>
              </w:rPr>
              <w:t>المصادر</w:t>
            </w:r>
            <w:r>
              <w:rPr>
                <w:rFonts w:ascii="Cambria" w:eastAsia="Cambria" w:hAnsi="Cambria" w:cs="Cambria"/>
                <w:sz w:val="28"/>
                <w:szCs w:val="28"/>
                <w:rtl/>
              </w:rPr>
              <w:t xml:space="preserve">)  </w:t>
            </w:r>
          </w:p>
        </w:tc>
        <w:tc>
          <w:tcPr>
            <w:tcW w:w="5713" w:type="dxa"/>
            <w:shd w:val="clear" w:color="auto" w:fill="FFFFFF"/>
          </w:tcPr>
          <w:p w:rsidR="00095580" w:rsidRDefault="00095580">
            <w:pPr>
              <w:rPr>
                <w:sz w:val="28"/>
                <w:szCs w:val="28"/>
              </w:rPr>
            </w:pPr>
          </w:p>
          <w:p w:rsidR="00095580" w:rsidRDefault="00CF18B9">
            <w:pPr>
              <w:rPr>
                <w:sz w:val="28"/>
                <w:szCs w:val="28"/>
              </w:rPr>
            </w:pPr>
            <w:r>
              <w:rPr>
                <w:sz w:val="28"/>
                <w:szCs w:val="28"/>
                <w:rtl/>
              </w:rPr>
              <w:t xml:space="preserve">1. </w:t>
            </w:r>
            <w:proofErr w:type="spellStart"/>
            <w:r>
              <w:rPr>
                <w:sz w:val="28"/>
                <w:szCs w:val="28"/>
                <w:rtl/>
              </w:rPr>
              <w:t>ماتلاب</w:t>
            </w:r>
            <w:proofErr w:type="spellEnd"/>
            <w:r>
              <w:rPr>
                <w:sz w:val="28"/>
                <w:szCs w:val="28"/>
                <w:rtl/>
              </w:rPr>
              <w:t xml:space="preserve"> بوضوح تأليف ديفيد </w:t>
            </w:r>
            <w:proofErr w:type="spellStart"/>
            <w:r>
              <w:rPr>
                <w:sz w:val="28"/>
                <w:szCs w:val="28"/>
                <w:rtl/>
              </w:rPr>
              <w:t>ماكماهون</w:t>
            </w:r>
            <w:proofErr w:type="spellEnd"/>
            <w:r>
              <w:rPr>
                <w:sz w:val="28"/>
                <w:szCs w:val="28"/>
                <w:rtl/>
              </w:rPr>
              <w:t xml:space="preserve"> </w:t>
            </w:r>
            <w:proofErr w:type="spellStart"/>
            <w:r>
              <w:rPr>
                <w:sz w:val="28"/>
                <w:szCs w:val="28"/>
                <w:rtl/>
              </w:rPr>
              <w:t>،</w:t>
            </w:r>
            <w:proofErr w:type="spellEnd"/>
            <w:r>
              <w:rPr>
                <w:sz w:val="28"/>
                <w:szCs w:val="28"/>
                <w:rtl/>
              </w:rPr>
              <w:t xml:space="preserve"> ترجمة د.خالد العامري</w:t>
            </w:r>
          </w:p>
          <w:p w:rsidR="00095580" w:rsidRDefault="00CF18B9">
            <w:pPr>
              <w:shd w:val="clear" w:color="auto" w:fill="FFFFFF"/>
              <w:rPr>
                <w:rFonts w:ascii="Cambria" w:eastAsia="Cambria" w:hAnsi="Cambria" w:cs="Cambria"/>
                <w:sz w:val="28"/>
                <w:szCs w:val="28"/>
              </w:rPr>
            </w:pPr>
            <w:r>
              <w:rPr>
                <w:sz w:val="28"/>
                <w:szCs w:val="28"/>
                <w:rtl/>
              </w:rPr>
              <w:t xml:space="preserve">2. </w:t>
            </w:r>
            <w:proofErr w:type="spellStart"/>
            <w:r>
              <w:rPr>
                <w:sz w:val="28"/>
                <w:szCs w:val="28"/>
                <w:rtl/>
              </w:rPr>
              <w:t>ماتلاب</w:t>
            </w:r>
            <w:proofErr w:type="spellEnd"/>
            <w:r>
              <w:rPr>
                <w:sz w:val="28"/>
                <w:szCs w:val="28"/>
                <w:rtl/>
              </w:rPr>
              <w:t xml:space="preserve"> اعداد </w:t>
            </w:r>
            <w:proofErr w:type="spellStart"/>
            <w:r>
              <w:rPr>
                <w:sz w:val="28"/>
                <w:szCs w:val="28"/>
                <w:rtl/>
              </w:rPr>
              <w:t>اوس</w:t>
            </w:r>
            <w:proofErr w:type="spellEnd"/>
            <w:r>
              <w:rPr>
                <w:sz w:val="28"/>
                <w:szCs w:val="28"/>
                <w:rtl/>
              </w:rPr>
              <w:t xml:space="preserve"> نضال ذياب</w:t>
            </w:r>
          </w:p>
        </w:tc>
      </w:tr>
      <w:tr w:rsidR="00095580">
        <w:trPr>
          <w:trHeight w:val="1240"/>
        </w:trPr>
        <w:tc>
          <w:tcPr>
            <w:tcW w:w="4007"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 xml:space="preserve">اـ الكتب والمراجع التي يوصى بها                 </w:t>
            </w:r>
            <w:r>
              <w:rPr>
                <w:rFonts w:ascii="Cambria" w:eastAsia="Cambria" w:hAnsi="Cambria" w:cs="Cambria"/>
                <w:sz w:val="28"/>
                <w:szCs w:val="28"/>
                <w:rtl/>
              </w:rPr>
              <w:t xml:space="preserve">( </w:t>
            </w:r>
            <w:r>
              <w:rPr>
                <w:rFonts w:ascii="Cambria" w:eastAsia="Cambria" w:hAnsi="Cambria"/>
                <w:sz w:val="28"/>
                <w:szCs w:val="28"/>
                <w:rtl/>
              </w:rPr>
              <w:t xml:space="preserve">المجلات العلمية </w:t>
            </w:r>
            <w:r>
              <w:rPr>
                <w:rFonts w:ascii="Cambria" w:eastAsia="Cambria" w:hAnsi="Cambria" w:cs="Cambria"/>
                <w:sz w:val="28"/>
                <w:szCs w:val="28"/>
                <w:rtl/>
              </w:rPr>
              <w:t xml:space="preserve">, </w:t>
            </w:r>
            <w:r>
              <w:rPr>
                <w:rFonts w:ascii="Cambria" w:eastAsia="Cambria" w:hAnsi="Cambria"/>
                <w:sz w:val="28"/>
                <w:szCs w:val="28"/>
                <w:rtl/>
              </w:rPr>
              <w:t xml:space="preserve">التقارير </w:t>
            </w:r>
            <w:r>
              <w:rPr>
                <w:rFonts w:ascii="Cambria" w:eastAsia="Cambria" w:hAnsi="Cambria" w:cs="Cambria"/>
                <w:sz w:val="28"/>
                <w:szCs w:val="28"/>
                <w:rtl/>
              </w:rPr>
              <w:t>,....  )</w:t>
            </w:r>
          </w:p>
        </w:tc>
        <w:tc>
          <w:tcPr>
            <w:tcW w:w="5713"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Numerical Analysis Using MATLAB® and Excel ® Third Edition</w:t>
            </w:r>
          </w:p>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 xml:space="preserve"> Steven T. Karris</w:t>
            </w:r>
          </w:p>
        </w:tc>
      </w:tr>
      <w:tr w:rsidR="00095580">
        <w:trPr>
          <w:trHeight w:val="1240"/>
        </w:trPr>
        <w:tc>
          <w:tcPr>
            <w:tcW w:w="4007"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ب ـ المراجع الالكترونية</w:t>
            </w:r>
            <w:r>
              <w:rPr>
                <w:rFonts w:ascii="Cambria" w:eastAsia="Cambria" w:hAnsi="Cambria" w:cs="Cambria"/>
                <w:sz w:val="28"/>
                <w:szCs w:val="28"/>
                <w:rtl/>
              </w:rPr>
              <w:t xml:space="preserve">, </w:t>
            </w:r>
            <w:r>
              <w:rPr>
                <w:rFonts w:ascii="Cambria" w:eastAsia="Cambria" w:hAnsi="Cambria"/>
                <w:sz w:val="28"/>
                <w:szCs w:val="28"/>
                <w:rtl/>
              </w:rPr>
              <w:t xml:space="preserve">مواقع الانترنيت </w:t>
            </w:r>
            <w:r>
              <w:rPr>
                <w:rFonts w:ascii="Cambria" w:eastAsia="Cambria" w:hAnsi="Cambria" w:cs="Cambria"/>
                <w:sz w:val="28"/>
                <w:szCs w:val="28"/>
                <w:rtl/>
              </w:rPr>
              <w:t>....</w:t>
            </w:r>
          </w:p>
        </w:tc>
        <w:tc>
          <w:tcPr>
            <w:tcW w:w="5713"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 xml:space="preserve">1. Numerical analysis Richard L </w:t>
            </w:r>
            <w:proofErr w:type="spellStart"/>
            <w:r>
              <w:rPr>
                <w:rFonts w:ascii="Cambria" w:eastAsia="Cambria" w:hAnsi="Cambria" w:cs="Cambria"/>
                <w:sz w:val="28"/>
                <w:szCs w:val="28"/>
              </w:rPr>
              <w:t>Berden</w:t>
            </w:r>
            <w:proofErr w:type="spellEnd"/>
          </w:p>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2. Lecture notes for MATH 3311</w:t>
            </w:r>
          </w:p>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 xml:space="preserve">Jeffrey R. </w:t>
            </w:r>
            <w:proofErr w:type="spellStart"/>
            <w:r>
              <w:rPr>
                <w:rFonts w:ascii="Cambria" w:eastAsia="Cambria" w:hAnsi="Cambria" w:cs="Cambria"/>
                <w:sz w:val="28"/>
                <w:szCs w:val="28"/>
              </w:rPr>
              <w:t>Chasnov</w:t>
            </w:r>
            <w:proofErr w:type="spellEnd"/>
          </w:p>
        </w:tc>
      </w:tr>
    </w:tbl>
    <w:p w:rsidR="00095580" w:rsidRDefault="00095580">
      <w:pPr>
        <w:shd w:val="clear" w:color="auto" w:fill="FFFFFF"/>
      </w:pPr>
    </w:p>
    <w:tbl>
      <w:tblPr>
        <w:tblStyle w:val="af8"/>
        <w:bidiVisual/>
        <w:tblW w:w="972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20"/>
      </w:tblGrid>
      <w:tr w:rsidR="00095580">
        <w:trPr>
          <w:trHeight w:val="400"/>
        </w:trPr>
        <w:tc>
          <w:tcPr>
            <w:tcW w:w="9720" w:type="dxa"/>
            <w:shd w:val="clear" w:color="auto" w:fill="FFFFFF"/>
          </w:tcPr>
          <w:p w:rsidR="00095580" w:rsidRDefault="00CF18B9">
            <w:pPr>
              <w:numPr>
                <w:ilvl w:val="0"/>
                <w:numId w:val="4"/>
              </w:numPr>
              <w:shd w:val="clear" w:color="auto" w:fill="FFFFFF"/>
              <w:tabs>
                <w:tab w:val="left" w:pos="507"/>
              </w:tabs>
              <w:ind w:hanging="375"/>
              <w:rPr>
                <w:rFonts w:ascii="Cambria" w:eastAsia="Cambria" w:hAnsi="Cambria" w:cs="Cambria"/>
                <w:sz w:val="28"/>
                <w:szCs w:val="28"/>
              </w:rPr>
            </w:pPr>
            <w:r>
              <w:rPr>
                <w:rFonts w:ascii="Cambria" w:eastAsia="Cambria" w:hAnsi="Cambria"/>
                <w:sz w:val="28"/>
                <w:szCs w:val="28"/>
                <w:rtl/>
              </w:rPr>
              <w:t xml:space="preserve">خطة تطوير المقرر الدراسي </w:t>
            </w:r>
          </w:p>
        </w:tc>
      </w:tr>
      <w:tr w:rsidR="00095580">
        <w:trPr>
          <w:trHeight w:val="480"/>
        </w:trPr>
        <w:tc>
          <w:tcPr>
            <w:tcW w:w="9720" w:type="dxa"/>
            <w:shd w:val="clear" w:color="auto" w:fill="FFFFFF"/>
          </w:tcPr>
          <w:p w:rsidR="00095580" w:rsidRDefault="00CF18B9">
            <w:pPr>
              <w:shd w:val="clear" w:color="auto" w:fill="FFFFFF"/>
              <w:rPr>
                <w:rFonts w:ascii="Cambria" w:eastAsia="Cambria" w:hAnsi="Cambria" w:cs="Cambria"/>
                <w:sz w:val="28"/>
                <w:szCs w:val="28"/>
              </w:rPr>
            </w:pPr>
            <w:r>
              <w:rPr>
                <w:rFonts w:ascii="Cambria" w:eastAsia="Cambria" w:hAnsi="Cambria"/>
                <w:sz w:val="28"/>
                <w:szCs w:val="28"/>
                <w:rtl/>
              </w:rPr>
              <w:t>من خلال</w:t>
            </w:r>
            <w:r>
              <w:rPr>
                <w:rFonts w:ascii="Cambria" w:eastAsia="Cambria" w:hAnsi="Cambria" w:cs="Cambria"/>
                <w:sz w:val="28"/>
                <w:szCs w:val="28"/>
                <w:rtl/>
              </w:rPr>
              <w:t>:</w:t>
            </w:r>
          </w:p>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tl/>
              </w:rPr>
              <w:t xml:space="preserve">1- </w:t>
            </w:r>
            <w:r>
              <w:rPr>
                <w:rFonts w:ascii="Cambria" w:eastAsia="Cambria" w:hAnsi="Cambria"/>
                <w:sz w:val="28"/>
                <w:szCs w:val="28"/>
                <w:rtl/>
              </w:rPr>
              <w:t xml:space="preserve">تحديث مفردات المنهج بما يتناسب مع التطور العلمي </w:t>
            </w:r>
            <w:r>
              <w:rPr>
                <w:rFonts w:ascii="Cambria" w:eastAsia="Cambria" w:hAnsi="Cambria" w:cs="Cambria"/>
                <w:sz w:val="28"/>
                <w:szCs w:val="28"/>
                <w:rtl/>
              </w:rPr>
              <w:t>.</w:t>
            </w:r>
          </w:p>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tl/>
              </w:rPr>
              <w:t xml:space="preserve">2- </w:t>
            </w:r>
            <w:r>
              <w:rPr>
                <w:rFonts w:ascii="Cambria" w:eastAsia="Cambria" w:hAnsi="Cambria"/>
                <w:sz w:val="28"/>
                <w:szCs w:val="28"/>
                <w:rtl/>
              </w:rPr>
              <w:t>توفير المصادر الحديثة</w:t>
            </w:r>
            <w:r>
              <w:rPr>
                <w:rFonts w:ascii="Cambria" w:eastAsia="Cambria" w:hAnsi="Cambria" w:cs="Cambria"/>
                <w:sz w:val="28"/>
                <w:szCs w:val="28"/>
                <w:rtl/>
              </w:rPr>
              <w:t>.</w:t>
            </w:r>
          </w:p>
          <w:p w:rsidR="00095580" w:rsidRDefault="00CF18B9">
            <w:pPr>
              <w:shd w:val="clear" w:color="auto" w:fill="FFFFFF"/>
              <w:rPr>
                <w:rFonts w:ascii="Cambria" w:eastAsia="Cambria" w:hAnsi="Cambria" w:cs="Cambria"/>
                <w:sz w:val="28"/>
                <w:szCs w:val="28"/>
              </w:rPr>
            </w:pPr>
            <w:r>
              <w:rPr>
                <w:rFonts w:ascii="Cambria" w:eastAsia="Cambria" w:hAnsi="Cambria" w:cs="Cambria"/>
                <w:sz w:val="28"/>
                <w:szCs w:val="28"/>
              </w:rPr>
              <w:t xml:space="preserve">3- </w:t>
            </w:r>
          </w:p>
          <w:p w:rsidR="00095580" w:rsidRDefault="00095580">
            <w:pPr>
              <w:shd w:val="clear" w:color="auto" w:fill="FFFFFF"/>
              <w:rPr>
                <w:rFonts w:ascii="Cambria" w:eastAsia="Cambria" w:hAnsi="Cambria" w:cs="Cambria"/>
                <w:sz w:val="28"/>
                <w:szCs w:val="28"/>
              </w:rPr>
            </w:pPr>
          </w:p>
          <w:p w:rsidR="00095580" w:rsidRDefault="00095580">
            <w:pPr>
              <w:shd w:val="clear" w:color="auto" w:fill="FFFFFF"/>
              <w:rPr>
                <w:rFonts w:ascii="Cambria" w:eastAsia="Cambria" w:hAnsi="Cambria" w:cs="Cambria"/>
                <w:sz w:val="28"/>
                <w:szCs w:val="28"/>
              </w:rPr>
            </w:pPr>
          </w:p>
        </w:tc>
      </w:tr>
    </w:tbl>
    <w:p w:rsidR="00095580" w:rsidRDefault="00095580">
      <w:pPr>
        <w:shd w:val="clear" w:color="auto" w:fill="FFFFFF"/>
        <w:spacing w:after="240" w:line="276" w:lineRule="auto"/>
        <w:rPr>
          <w:sz w:val="24"/>
          <w:szCs w:val="24"/>
        </w:rPr>
      </w:pPr>
    </w:p>
    <w:sectPr w:rsidR="00095580" w:rsidSect="00CE109A">
      <w:type w:val="continuous"/>
      <w:pgSz w:w="11906" w:h="16838"/>
      <w:pgMar w:top="993" w:right="1797" w:bottom="1560" w:left="1797"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9AC" w:rsidRDefault="005B59AC">
      <w:r>
        <w:separator/>
      </w:r>
    </w:p>
  </w:endnote>
  <w:endnote w:type="continuationSeparator" w:id="0">
    <w:p w:rsidR="005B59AC" w:rsidRDefault="005B59A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580" w:rsidRDefault="00095580">
    <w:pPr>
      <w:spacing w:line="276" w:lineRule="auto"/>
      <w:rPr>
        <w:sz w:val="24"/>
        <w:szCs w:val="24"/>
      </w:rPr>
    </w:pPr>
  </w:p>
  <w:tbl>
    <w:tblPr>
      <w:tblStyle w:val="af9"/>
      <w:bidiVisual/>
      <w:tblW w:w="11161" w:type="dxa"/>
      <w:tblInd w:w="-115" w:type="dxa"/>
      <w:tblLayout w:type="fixed"/>
      <w:tblLook w:val="0400"/>
    </w:tblPr>
    <w:tblGrid>
      <w:gridCol w:w="5023"/>
      <w:gridCol w:w="1116"/>
      <w:gridCol w:w="5022"/>
    </w:tblGrid>
    <w:tr w:rsidR="00095580">
      <w:trPr>
        <w:trHeight w:val="140"/>
      </w:trPr>
      <w:tc>
        <w:tcPr>
          <w:tcW w:w="5023" w:type="dxa"/>
          <w:tcBorders>
            <w:bottom w:val="single" w:sz="4" w:space="0" w:color="4F81BD"/>
          </w:tcBorders>
        </w:tcPr>
        <w:p w:rsidR="00095580" w:rsidRDefault="00095580">
          <w:pPr>
            <w:tabs>
              <w:tab w:val="center" w:pos="4153"/>
              <w:tab w:val="right" w:pos="8306"/>
            </w:tabs>
            <w:rPr>
              <w:rFonts w:ascii="Cambria" w:eastAsia="Cambria" w:hAnsi="Cambria" w:cs="Cambria"/>
              <w:b/>
            </w:rPr>
          </w:pPr>
        </w:p>
      </w:tc>
      <w:tc>
        <w:tcPr>
          <w:tcW w:w="1116" w:type="dxa"/>
          <w:vMerge w:val="restart"/>
          <w:vAlign w:val="center"/>
        </w:tcPr>
        <w:p w:rsidR="00095580" w:rsidRDefault="00CF18B9">
          <w:pPr>
            <w:rPr>
              <w:rFonts w:ascii="Cambria" w:eastAsia="Cambria" w:hAnsi="Cambria" w:cs="Cambria"/>
              <w:sz w:val="22"/>
              <w:szCs w:val="22"/>
            </w:rPr>
          </w:pPr>
          <w:r>
            <w:rPr>
              <w:rFonts w:ascii="Cambria" w:eastAsia="Cambria" w:hAnsi="Cambria"/>
              <w:b/>
              <w:sz w:val="22"/>
              <w:szCs w:val="22"/>
              <w:rtl/>
            </w:rPr>
            <w:t xml:space="preserve">الصفحة </w:t>
          </w:r>
          <w:r w:rsidR="00930623">
            <w:fldChar w:fldCharType="begin"/>
          </w:r>
          <w:r>
            <w:instrText>PAGE</w:instrText>
          </w:r>
          <w:r w:rsidR="00930623">
            <w:fldChar w:fldCharType="separate"/>
          </w:r>
          <w:r w:rsidR="00D04BBE">
            <w:rPr>
              <w:noProof/>
              <w:rtl/>
            </w:rPr>
            <w:t>1</w:t>
          </w:r>
          <w:r w:rsidR="00930623">
            <w:fldChar w:fldCharType="end"/>
          </w:r>
        </w:p>
      </w:tc>
      <w:tc>
        <w:tcPr>
          <w:tcW w:w="5022" w:type="dxa"/>
          <w:tcBorders>
            <w:bottom w:val="single" w:sz="4" w:space="0" w:color="4F81BD"/>
          </w:tcBorders>
        </w:tcPr>
        <w:p w:rsidR="00095580" w:rsidRDefault="00095580">
          <w:pPr>
            <w:tabs>
              <w:tab w:val="center" w:pos="4153"/>
              <w:tab w:val="right" w:pos="8306"/>
            </w:tabs>
            <w:rPr>
              <w:rFonts w:ascii="Cambria" w:eastAsia="Cambria" w:hAnsi="Cambria" w:cs="Cambria"/>
              <w:b/>
            </w:rPr>
          </w:pPr>
        </w:p>
      </w:tc>
    </w:tr>
    <w:tr w:rsidR="00095580">
      <w:trPr>
        <w:trHeight w:val="140"/>
      </w:trPr>
      <w:tc>
        <w:tcPr>
          <w:tcW w:w="5023" w:type="dxa"/>
          <w:tcBorders>
            <w:top w:val="single" w:sz="4" w:space="0" w:color="4F81BD"/>
          </w:tcBorders>
        </w:tcPr>
        <w:p w:rsidR="00095580" w:rsidRDefault="00095580">
          <w:pPr>
            <w:tabs>
              <w:tab w:val="center" w:pos="4153"/>
              <w:tab w:val="right" w:pos="8306"/>
            </w:tabs>
            <w:rPr>
              <w:rFonts w:ascii="Cambria" w:eastAsia="Cambria" w:hAnsi="Cambria" w:cs="Cambria"/>
              <w:b/>
            </w:rPr>
          </w:pPr>
        </w:p>
      </w:tc>
      <w:tc>
        <w:tcPr>
          <w:tcW w:w="1116" w:type="dxa"/>
          <w:vMerge/>
          <w:vAlign w:val="center"/>
        </w:tcPr>
        <w:p w:rsidR="00095580" w:rsidRDefault="00095580">
          <w:pPr>
            <w:tabs>
              <w:tab w:val="center" w:pos="4153"/>
              <w:tab w:val="right" w:pos="8306"/>
            </w:tabs>
            <w:jc w:val="center"/>
            <w:rPr>
              <w:rFonts w:ascii="Cambria" w:eastAsia="Cambria" w:hAnsi="Cambria" w:cs="Cambria"/>
              <w:b/>
            </w:rPr>
          </w:pPr>
        </w:p>
      </w:tc>
      <w:tc>
        <w:tcPr>
          <w:tcW w:w="5022" w:type="dxa"/>
          <w:tcBorders>
            <w:top w:val="single" w:sz="4" w:space="0" w:color="4F81BD"/>
          </w:tcBorders>
        </w:tcPr>
        <w:p w:rsidR="00095580" w:rsidRDefault="00095580">
          <w:pPr>
            <w:tabs>
              <w:tab w:val="center" w:pos="4153"/>
              <w:tab w:val="right" w:pos="8306"/>
            </w:tabs>
            <w:rPr>
              <w:rFonts w:ascii="Cambria" w:eastAsia="Cambria" w:hAnsi="Cambria" w:cs="Cambria"/>
              <w:b/>
            </w:rPr>
          </w:pPr>
        </w:p>
      </w:tc>
    </w:tr>
  </w:tbl>
  <w:p w:rsidR="00095580" w:rsidRDefault="00095580">
    <w:pPr>
      <w:tabs>
        <w:tab w:val="center" w:pos="4153"/>
        <w:tab w:val="right" w:pos="8306"/>
      </w:tabs>
      <w:spacing w:after="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9AC" w:rsidRDefault="005B59AC">
      <w:r>
        <w:separator/>
      </w:r>
    </w:p>
  </w:footnote>
  <w:footnote w:type="continuationSeparator" w:id="0">
    <w:p w:rsidR="005B59AC" w:rsidRDefault="005B5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D4401"/>
    <w:multiLevelType w:val="multilevel"/>
    <w:tmpl w:val="17347DE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2FFE5399"/>
    <w:multiLevelType w:val="multilevel"/>
    <w:tmpl w:val="B562FF4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4E2D5DC7"/>
    <w:multiLevelType w:val="multilevel"/>
    <w:tmpl w:val="CBDE980E"/>
    <w:lvl w:ilvl="0">
      <w:start w:val="10"/>
      <w:numFmt w:val="decimal"/>
      <w:lvlText w:val="%1."/>
      <w:lvlJc w:val="left"/>
      <w:pPr>
        <w:ind w:left="73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577312CC"/>
    <w:multiLevelType w:val="multilevel"/>
    <w:tmpl w:val="C42EB112"/>
    <w:lvl w:ilvl="0">
      <w:start w:val="1"/>
      <w:numFmt w:val="decimal"/>
      <w:lvlText w:val="%1-"/>
      <w:lvlJc w:val="left"/>
      <w:pPr>
        <w:ind w:left="792" w:firstLine="432"/>
      </w:pPr>
    </w:lvl>
    <w:lvl w:ilvl="1">
      <w:start w:val="1"/>
      <w:numFmt w:val="lowerLetter"/>
      <w:lvlText w:val="%2."/>
      <w:lvlJc w:val="left"/>
      <w:pPr>
        <w:ind w:left="1512" w:firstLine="1152"/>
      </w:pPr>
    </w:lvl>
    <w:lvl w:ilvl="2">
      <w:start w:val="1"/>
      <w:numFmt w:val="lowerRoman"/>
      <w:lvlText w:val="%3."/>
      <w:lvlJc w:val="right"/>
      <w:pPr>
        <w:ind w:left="2232" w:firstLine="2052"/>
      </w:pPr>
    </w:lvl>
    <w:lvl w:ilvl="3">
      <w:start w:val="1"/>
      <w:numFmt w:val="decimal"/>
      <w:lvlText w:val="%4."/>
      <w:lvlJc w:val="left"/>
      <w:pPr>
        <w:ind w:left="2952" w:firstLine="2592"/>
      </w:pPr>
    </w:lvl>
    <w:lvl w:ilvl="4">
      <w:start w:val="1"/>
      <w:numFmt w:val="lowerLetter"/>
      <w:lvlText w:val="%5."/>
      <w:lvlJc w:val="left"/>
      <w:pPr>
        <w:ind w:left="3672" w:firstLine="3312"/>
      </w:pPr>
    </w:lvl>
    <w:lvl w:ilvl="5">
      <w:start w:val="1"/>
      <w:numFmt w:val="lowerRoman"/>
      <w:lvlText w:val="%6."/>
      <w:lvlJc w:val="right"/>
      <w:pPr>
        <w:ind w:left="4392" w:firstLine="4212"/>
      </w:pPr>
    </w:lvl>
    <w:lvl w:ilvl="6">
      <w:start w:val="1"/>
      <w:numFmt w:val="decimal"/>
      <w:lvlText w:val="%7."/>
      <w:lvlJc w:val="left"/>
      <w:pPr>
        <w:ind w:left="5112" w:firstLine="4752"/>
      </w:pPr>
    </w:lvl>
    <w:lvl w:ilvl="7">
      <w:start w:val="1"/>
      <w:numFmt w:val="lowerLetter"/>
      <w:lvlText w:val="%8."/>
      <w:lvlJc w:val="left"/>
      <w:pPr>
        <w:ind w:left="5832" w:firstLine="5472"/>
      </w:pPr>
    </w:lvl>
    <w:lvl w:ilvl="8">
      <w:start w:val="1"/>
      <w:numFmt w:val="lowerRoman"/>
      <w:lvlText w:val="%9."/>
      <w:lvlJc w:val="right"/>
      <w:pPr>
        <w:ind w:left="6552" w:firstLine="6372"/>
      </w:pPr>
    </w:lvl>
  </w:abstractNum>
  <w:abstractNum w:abstractNumId="4">
    <w:nsid w:val="62DF451F"/>
    <w:multiLevelType w:val="multilevel"/>
    <w:tmpl w:val="DE2614A2"/>
    <w:lvl w:ilvl="0">
      <w:start w:val="5"/>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footnotePr>
    <w:footnote w:id="-1"/>
    <w:footnote w:id="0"/>
  </w:footnotePr>
  <w:endnotePr>
    <w:endnote w:id="-1"/>
    <w:endnote w:id="0"/>
  </w:endnotePr>
  <w:compat/>
  <w:rsids>
    <w:rsidRoot w:val="00095580"/>
    <w:rsid w:val="00095580"/>
    <w:rsid w:val="005973EE"/>
    <w:rsid w:val="005B59AC"/>
    <w:rsid w:val="006E5F26"/>
    <w:rsid w:val="007E5B2D"/>
    <w:rsid w:val="00930623"/>
    <w:rsid w:val="00C10F70"/>
    <w:rsid w:val="00CE109A"/>
    <w:rsid w:val="00CF18B9"/>
    <w:rsid w:val="00D04BBE"/>
    <w:rsid w:val="00F429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en-US" w:eastAsia="en-US" w:bidi="ar-SA"/>
      </w:rPr>
    </w:rPrDefault>
    <w:pPrDefault>
      <w:pPr>
        <w:widowControl w:val="0"/>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109A"/>
  </w:style>
  <w:style w:type="paragraph" w:styleId="1">
    <w:name w:val="heading 1"/>
    <w:basedOn w:val="a"/>
    <w:next w:val="a"/>
    <w:rsid w:val="00CE109A"/>
    <w:pPr>
      <w:keepNext/>
      <w:outlineLvl w:val="0"/>
    </w:pPr>
    <w:rPr>
      <w:b/>
      <w:u w:val="single"/>
    </w:rPr>
  </w:style>
  <w:style w:type="paragraph" w:styleId="2">
    <w:name w:val="heading 2"/>
    <w:basedOn w:val="a"/>
    <w:next w:val="a"/>
    <w:rsid w:val="00CE109A"/>
    <w:pPr>
      <w:keepNext/>
      <w:outlineLvl w:val="1"/>
    </w:pPr>
    <w:rPr>
      <w:b/>
    </w:rPr>
  </w:style>
  <w:style w:type="paragraph" w:styleId="3">
    <w:name w:val="heading 3"/>
    <w:basedOn w:val="a"/>
    <w:next w:val="a"/>
    <w:rsid w:val="00CE109A"/>
    <w:pPr>
      <w:keepNext/>
      <w:jc w:val="center"/>
      <w:outlineLvl w:val="2"/>
    </w:pPr>
    <w:rPr>
      <w:b/>
    </w:rPr>
  </w:style>
  <w:style w:type="paragraph" w:styleId="4">
    <w:name w:val="heading 4"/>
    <w:basedOn w:val="a"/>
    <w:next w:val="a"/>
    <w:rsid w:val="00CE109A"/>
    <w:pPr>
      <w:keepNext/>
      <w:keepLines/>
      <w:spacing w:before="240" w:after="40"/>
      <w:contextualSpacing/>
      <w:outlineLvl w:val="3"/>
    </w:pPr>
    <w:rPr>
      <w:b/>
      <w:sz w:val="24"/>
      <w:szCs w:val="24"/>
    </w:rPr>
  </w:style>
  <w:style w:type="paragraph" w:styleId="5">
    <w:name w:val="heading 5"/>
    <w:basedOn w:val="a"/>
    <w:next w:val="a"/>
    <w:rsid w:val="00CE109A"/>
    <w:pPr>
      <w:keepNext/>
      <w:keepLines/>
      <w:spacing w:before="220" w:after="40"/>
      <w:contextualSpacing/>
      <w:outlineLvl w:val="4"/>
    </w:pPr>
    <w:rPr>
      <w:b/>
      <w:sz w:val="22"/>
      <w:szCs w:val="22"/>
    </w:rPr>
  </w:style>
  <w:style w:type="paragraph" w:styleId="6">
    <w:name w:val="heading 6"/>
    <w:basedOn w:val="a"/>
    <w:next w:val="a"/>
    <w:rsid w:val="00CE109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E109A"/>
    <w:tblPr>
      <w:tblCellMar>
        <w:top w:w="0" w:type="dxa"/>
        <w:left w:w="0" w:type="dxa"/>
        <w:bottom w:w="0" w:type="dxa"/>
        <w:right w:w="0" w:type="dxa"/>
      </w:tblCellMar>
    </w:tblPr>
  </w:style>
  <w:style w:type="paragraph" w:styleId="a3">
    <w:name w:val="Title"/>
    <w:basedOn w:val="a"/>
    <w:next w:val="a"/>
    <w:rsid w:val="00CE109A"/>
    <w:pPr>
      <w:keepNext/>
      <w:keepLines/>
      <w:spacing w:before="480" w:after="120"/>
      <w:contextualSpacing/>
    </w:pPr>
    <w:rPr>
      <w:b/>
      <w:sz w:val="72"/>
      <w:szCs w:val="72"/>
    </w:rPr>
  </w:style>
  <w:style w:type="paragraph" w:styleId="a4">
    <w:name w:val="Subtitle"/>
    <w:basedOn w:val="a"/>
    <w:next w:val="a"/>
    <w:rsid w:val="00CE109A"/>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CE109A"/>
    <w:tblPr>
      <w:tblStyleRowBandSize w:val="1"/>
      <w:tblStyleColBandSize w:val="1"/>
      <w:tblCellMar>
        <w:top w:w="0" w:type="dxa"/>
        <w:left w:w="115" w:type="dxa"/>
        <w:bottom w:w="0" w:type="dxa"/>
        <w:right w:w="115" w:type="dxa"/>
      </w:tblCellMar>
    </w:tblPr>
  </w:style>
  <w:style w:type="table" w:customStyle="1" w:styleId="a6">
    <w:basedOn w:val="TableNormal"/>
    <w:rsid w:val="00CE109A"/>
    <w:tblPr>
      <w:tblStyleRowBandSize w:val="1"/>
      <w:tblStyleColBandSize w:val="1"/>
      <w:tblCellMar>
        <w:top w:w="0" w:type="dxa"/>
        <w:left w:w="115" w:type="dxa"/>
        <w:bottom w:w="0" w:type="dxa"/>
        <w:right w:w="115" w:type="dxa"/>
      </w:tblCellMar>
    </w:tblPr>
  </w:style>
  <w:style w:type="table" w:customStyle="1" w:styleId="a7">
    <w:basedOn w:val="TableNormal"/>
    <w:rsid w:val="00CE109A"/>
    <w:tblPr>
      <w:tblStyleRowBandSize w:val="1"/>
      <w:tblStyleColBandSize w:val="1"/>
      <w:tblCellMar>
        <w:top w:w="0" w:type="dxa"/>
        <w:left w:w="115" w:type="dxa"/>
        <w:bottom w:w="0" w:type="dxa"/>
        <w:right w:w="115" w:type="dxa"/>
      </w:tblCellMar>
    </w:tblPr>
  </w:style>
  <w:style w:type="table" w:customStyle="1" w:styleId="a8">
    <w:basedOn w:val="TableNormal"/>
    <w:rsid w:val="00CE109A"/>
    <w:tblPr>
      <w:tblStyleRowBandSize w:val="1"/>
      <w:tblStyleColBandSize w:val="1"/>
      <w:tblCellMar>
        <w:top w:w="0" w:type="dxa"/>
        <w:left w:w="115" w:type="dxa"/>
        <w:bottom w:w="0" w:type="dxa"/>
        <w:right w:w="115" w:type="dxa"/>
      </w:tblCellMar>
    </w:tblPr>
  </w:style>
  <w:style w:type="table" w:customStyle="1" w:styleId="a9">
    <w:basedOn w:val="TableNormal"/>
    <w:rsid w:val="00CE109A"/>
    <w:tblPr>
      <w:tblStyleRowBandSize w:val="1"/>
      <w:tblStyleColBandSize w:val="1"/>
      <w:tblCellMar>
        <w:top w:w="0" w:type="dxa"/>
        <w:left w:w="115" w:type="dxa"/>
        <w:bottom w:w="0" w:type="dxa"/>
        <w:right w:w="115" w:type="dxa"/>
      </w:tblCellMar>
    </w:tblPr>
  </w:style>
  <w:style w:type="table" w:customStyle="1" w:styleId="aa">
    <w:basedOn w:val="TableNormal"/>
    <w:rsid w:val="00CE109A"/>
    <w:tblPr>
      <w:tblStyleRowBandSize w:val="1"/>
      <w:tblStyleColBandSize w:val="1"/>
      <w:tblCellMar>
        <w:top w:w="0" w:type="dxa"/>
        <w:left w:w="115" w:type="dxa"/>
        <w:bottom w:w="0" w:type="dxa"/>
        <w:right w:w="115" w:type="dxa"/>
      </w:tblCellMar>
    </w:tblPr>
  </w:style>
  <w:style w:type="table" w:customStyle="1" w:styleId="ab">
    <w:basedOn w:val="TableNormal"/>
    <w:rsid w:val="00CE109A"/>
    <w:tblPr>
      <w:tblStyleRowBandSize w:val="1"/>
      <w:tblStyleColBandSize w:val="1"/>
      <w:tblCellMar>
        <w:top w:w="0" w:type="dxa"/>
        <w:left w:w="115" w:type="dxa"/>
        <w:bottom w:w="0" w:type="dxa"/>
        <w:right w:w="115" w:type="dxa"/>
      </w:tblCellMar>
    </w:tblPr>
  </w:style>
  <w:style w:type="table" w:customStyle="1" w:styleId="ac">
    <w:basedOn w:val="TableNormal"/>
    <w:rsid w:val="00CE109A"/>
    <w:tblPr>
      <w:tblStyleRowBandSize w:val="1"/>
      <w:tblStyleColBandSize w:val="1"/>
      <w:tblCellMar>
        <w:top w:w="0" w:type="dxa"/>
        <w:left w:w="115" w:type="dxa"/>
        <w:bottom w:w="0" w:type="dxa"/>
        <w:right w:w="115" w:type="dxa"/>
      </w:tblCellMar>
    </w:tblPr>
  </w:style>
  <w:style w:type="table" w:customStyle="1" w:styleId="ad">
    <w:basedOn w:val="TableNormal"/>
    <w:rsid w:val="00CE109A"/>
    <w:tblPr>
      <w:tblStyleRowBandSize w:val="1"/>
      <w:tblStyleColBandSize w:val="1"/>
      <w:tblCellMar>
        <w:top w:w="0" w:type="dxa"/>
        <w:left w:w="115" w:type="dxa"/>
        <w:bottom w:w="0" w:type="dxa"/>
        <w:right w:w="115" w:type="dxa"/>
      </w:tblCellMar>
    </w:tblPr>
  </w:style>
  <w:style w:type="table" w:customStyle="1" w:styleId="ae">
    <w:basedOn w:val="TableNormal"/>
    <w:rsid w:val="00CE109A"/>
    <w:tblPr>
      <w:tblStyleRowBandSize w:val="1"/>
      <w:tblStyleColBandSize w:val="1"/>
      <w:tblCellMar>
        <w:top w:w="0" w:type="dxa"/>
        <w:left w:w="115" w:type="dxa"/>
        <w:bottom w:w="0" w:type="dxa"/>
        <w:right w:w="115" w:type="dxa"/>
      </w:tblCellMar>
    </w:tblPr>
  </w:style>
  <w:style w:type="table" w:customStyle="1" w:styleId="af">
    <w:basedOn w:val="TableNormal"/>
    <w:rsid w:val="00CE109A"/>
    <w:tblPr>
      <w:tblStyleRowBandSize w:val="1"/>
      <w:tblStyleColBandSize w:val="1"/>
      <w:tblCellMar>
        <w:top w:w="0" w:type="dxa"/>
        <w:left w:w="115" w:type="dxa"/>
        <w:bottom w:w="0" w:type="dxa"/>
        <w:right w:w="115" w:type="dxa"/>
      </w:tblCellMar>
    </w:tblPr>
  </w:style>
  <w:style w:type="table" w:customStyle="1" w:styleId="af0">
    <w:basedOn w:val="TableNormal"/>
    <w:rsid w:val="00CE109A"/>
    <w:tblPr>
      <w:tblStyleRowBandSize w:val="1"/>
      <w:tblStyleColBandSize w:val="1"/>
      <w:tblCellMar>
        <w:top w:w="0" w:type="dxa"/>
        <w:left w:w="115" w:type="dxa"/>
        <w:bottom w:w="0" w:type="dxa"/>
        <w:right w:w="115" w:type="dxa"/>
      </w:tblCellMar>
    </w:tblPr>
  </w:style>
  <w:style w:type="table" w:customStyle="1" w:styleId="af1">
    <w:basedOn w:val="TableNormal"/>
    <w:rsid w:val="00CE109A"/>
    <w:tblPr>
      <w:tblStyleRowBandSize w:val="1"/>
      <w:tblStyleColBandSize w:val="1"/>
      <w:tblCellMar>
        <w:top w:w="0" w:type="dxa"/>
        <w:left w:w="115" w:type="dxa"/>
        <w:bottom w:w="0" w:type="dxa"/>
        <w:right w:w="115" w:type="dxa"/>
      </w:tblCellMar>
    </w:tblPr>
  </w:style>
  <w:style w:type="table" w:customStyle="1" w:styleId="af2">
    <w:basedOn w:val="TableNormal"/>
    <w:rsid w:val="00CE109A"/>
    <w:tblPr>
      <w:tblStyleRowBandSize w:val="1"/>
      <w:tblStyleColBandSize w:val="1"/>
      <w:tblCellMar>
        <w:top w:w="0" w:type="dxa"/>
        <w:left w:w="115" w:type="dxa"/>
        <w:bottom w:w="0" w:type="dxa"/>
        <w:right w:w="115" w:type="dxa"/>
      </w:tblCellMar>
    </w:tblPr>
  </w:style>
  <w:style w:type="table" w:customStyle="1" w:styleId="af3">
    <w:basedOn w:val="TableNormal"/>
    <w:rsid w:val="00CE109A"/>
    <w:tblPr>
      <w:tblStyleRowBandSize w:val="1"/>
      <w:tblStyleColBandSize w:val="1"/>
      <w:tblCellMar>
        <w:top w:w="0" w:type="dxa"/>
        <w:left w:w="115" w:type="dxa"/>
        <w:bottom w:w="0" w:type="dxa"/>
        <w:right w:w="115" w:type="dxa"/>
      </w:tblCellMar>
    </w:tblPr>
  </w:style>
  <w:style w:type="table" w:customStyle="1" w:styleId="af4">
    <w:basedOn w:val="TableNormal"/>
    <w:rsid w:val="00CE109A"/>
    <w:tblPr>
      <w:tblStyleRowBandSize w:val="1"/>
      <w:tblStyleColBandSize w:val="1"/>
      <w:tblCellMar>
        <w:top w:w="0" w:type="dxa"/>
        <w:left w:w="115" w:type="dxa"/>
        <w:bottom w:w="0" w:type="dxa"/>
        <w:right w:w="115" w:type="dxa"/>
      </w:tblCellMar>
    </w:tblPr>
  </w:style>
  <w:style w:type="table" w:customStyle="1" w:styleId="af5">
    <w:basedOn w:val="TableNormal"/>
    <w:rsid w:val="00CE109A"/>
    <w:tblPr>
      <w:tblStyleRowBandSize w:val="1"/>
      <w:tblStyleColBandSize w:val="1"/>
      <w:tblCellMar>
        <w:top w:w="0" w:type="dxa"/>
        <w:left w:w="115" w:type="dxa"/>
        <w:bottom w:w="0" w:type="dxa"/>
        <w:right w:w="115" w:type="dxa"/>
      </w:tblCellMar>
    </w:tblPr>
  </w:style>
  <w:style w:type="table" w:customStyle="1" w:styleId="af6">
    <w:basedOn w:val="TableNormal"/>
    <w:rsid w:val="00CE109A"/>
    <w:tblPr>
      <w:tblStyleRowBandSize w:val="1"/>
      <w:tblStyleColBandSize w:val="1"/>
      <w:tblCellMar>
        <w:top w:w="0" w:type="dxa"/>
        <w:left w:w="115" w:type="dxa"/>
        <w:bottom w:w="0" w:type="dxa"/>
        <w:right w:w="115" w:type="dxa"/>
      </w:tblCellMar>
    </w:tblPr>
  </w:style>
  <w:style w:type="table" w:customStyle="1" w:styleId="af7">
    <w:basedOn w:val="TableNormal"/>
    <w:rsid w:val="00CE109A"/>
    <w:tblPr>
      <w:tblStyleRowBandSize w:val="1"/>
      <w:tblStyleColBandSize w:val="1"/>
      <w:tblCellMar>
        <w:top w:w="0" w:type="dxa"/>
        <w:left w:w="115" w:type="dxa"/>
        <w:bottom w:w="0" w:type="dxa"/>
        <w:right w:w="115" w:type="dxa"/>
      </w:tblCellMar>
    </w:tblPr>
  </w:style>
  <w:style w:type="table" w:customStyle="1" w:styleId="af8">
    <w:basedOn w:val="TableNormal"/>
    <w:rsid w:val="00CE109A"/>
    <w:tblPr>
      <w:tblStyleRowBandSize w:val="1"/>
      <w:tblStyleColBandSize w:val="1"/>
      <w:tblCellMar>
        <w:top w:w="0" w:type="dxa"/>
        <w:left w:w="115" w:type="dxa"/>
        <w:bottom w:w="0" w:type="dxa"/>
        <w:right w:w="115" w:type="dxa"/>
      </w:tblCellMar>
    </w:tblPr>
  </w:style>
  <w:style w:type="table" w:customStyle="1" w:styleId="af9">
    <w:basedOn w:val="TableNormal"/>
    <w:rsid w:val="00CE109A"/>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outlineLvl w:val="0"/>
    </w:pPr>
    <w:rPr>
      <w:b/>
      <w:u w:val="single"/>
    </w:rPr>
  </w:style>
  <w:style w:type="paragraph" w:styleId="2">
    <w:name w:val="heading 2"/>
    <w:basedOn w:val="a"/>
    <w:next w:val="a"/>
    <w:pPr>
      <w:keepNext/>
      <w:outlineLvl w:val="1"/>
    </w:pPr>
    <w:rPr>
      <w:b/>
    </w:rPr>
  </w:style>
  <w:style w:type="paragraph" w:styleId="3">
    <w:name w:val="heading 3"/>
    <w:basedOn w:val="a"/>
    <w:next w:val="a"/>
    <w:pPr>
      <w:keepNext/>
      <w:jc w:val="center"/>
      <w:outlineLvl w:val="2"/>
    </w:pPr>
    <w:rPr>
      <w:b/>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Aws Mathematic</cp:lastModifiedBy>
  <cp:revision>5</cp:revision>
  <dcterms:created xsi:type="dcterms:W3CDTF">2017-04-03T06:35:00Z</dcterms:created>
  <dcterms:modified xsi:type="dcterms:W3CDTF">2017-04-05T10:03:00Z</dcterms:modified>
</cp:coreProperties>
</file>