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D9" w:rsidRPr="00662905" w:rsidRDefault="00D6006B" w:rsidP="00662905">
      <w:pPr>
        <w:jc w:val="right"/>
        <w:rPr>
          <w:sz w:val="24"/>
          <w:szCs w:val="24"/>
        </w:rPr>
      </w:pPr>
      <w:r w:rsidRPr="00662905">
        <w:rPr>
          <w:b/>
          <w:bCs/>
          <w:sz w:val="24"/>
          <w:szCs w:val="24"/>
        </w:rPr>
        <w:t xml:space="preserve">Name : </w:t>
      </w:r>
      <w:proofErr w:type="spellStart"/>
      <w:r w:rsidRPr="00662905">
        <w:rPr>
          <w:sz w:val="24"/>
          <w:szCs w:val="24"/>
        </w:rPr>
        <w:t>Dhay</w:t>
      </w:r>
      <w:proofErr w:type="spellEnd"/>
      <w:r w:rsidRPr="00662905">
        <w:rPr>
          <w:sz w:val="24"/>
          <w:szCs w:val="24"/>
        </w:rPr>
        <w:t xml:space="preserve"> Ali </w:t>
      </w:r>
      <w:proofErr w:type="spellStart"/>
      <w:r w:rsidRPr="00662905">
        <w:rPr>
          <w:sz w:val="24"/>
          <w:szCs w:val="24"/>
        </w:rPr>
        <w:t>Azeez</w:t>
      </w:r>
      <w:proofErr w:type="spellEnd"/>
      <w:r w:rsidRPr="00662905">
        <w:rPr>
          <w:sz w:val="24"/>
          <w:szCs w:val="24"/>
        </w:rPr>
        <w:t xml:space="preserve"> </w:t>
      </w:r>
    </w:p>
    <w:p w:rsidR="00D6006B" w:rsidRPr="00662905" w:rsidRDefault="00D6006B" w:rsidP="00E72739">
      <w:pPr>
        <w:jc w:val="right"/>
        <w:rPr>
          <w:sz w:val="24"/>
          <w:szCs w:val="24"/>
          <w:rtl/>
          <w:lang w:bidi="ar-IQ"/>
        </w:rPr>
      </w:pPr>
      <w:r w:rsidRPr="00662905">
        <w:rPr>
          <w:b/>
          <w:bCs/>
          <w:sz w:val="24"/>
          <w:szCs w:val="24"/>
        </w:rPr>
        <w:t>Position :</w:t>
      </w:r>
      <w:r w:rsidRPr="00662905">
        <w:rPr>
          <w:sz w:val="24"/>
          <w:szCs w:val="24"/>
        </w:rPr>
        <w:t xml:space="preserve"> Assist </w:t>
      </w:r>
      <w:r w:rsidR="00E72739">
        <w:rPr>
          <w:sz w:val="24"/>
          <w:szCs w:val="24"/>
          <w:lang w:val="en-GB"/>
        </w:rPr>
        <w:t>Lecturer</w:t>
      </w:r>
      <w:r w:rsidRPr="0025448E">
        <w:rPr>
          <w:rFonts w:asciiTheme="majorBidi" w:hAnsiTheme="majorBidi" w:cstheme="majorBidi"/>
          <w:sz w:val="24"/>
          <w:szCs w:val="24"/>
        </w:rPr>
        <w:t xml:space="preserve"> in</w:t>
      </w:r>
      <w:r w:rsidR="0025448E" w:rsidRPr="0025448E">
        <w:rPr>
          <w:rFonts w:asciiTheme="majorBidi" w:hAnsiTheme="majorBidi" w:cstheme="majorBidi"/>
          <w:sz w:val="24"/>
          <w:szCs w:val="24"/>
        </w:rPr>
        <w:t xml:space="preserve"> Medical Microbiology</w:t>
      </w:r>
      <w:r w:rsidRPr="0025448E">
        <w:rPr>
          <w:rFonts w:asciiTheme="majorBidi" w:hAnsiTheme="majorBidi" w:cstheme="majorBidi"/>
          <w:sz w:val="24"/>
          <w:szCs w:val="24"/>
        </w:rPr>
        <w:t xml:space="preserve"> </w:t>
      </w:r>
    </w:p>
    <w:p w:rsidR="00D6006B" w:rsidRPr="0025448E" w:rsidRDefault="00D6006B" w:rsidP="00662905">
      <w:pPr>
        <w:jc w:val="right"/>
        <w:rPr>
          <w:sz w:val="24"/>
          <w:szCs w:val="24"/>
        </w:rPr>
      </w:pPr>
      <w:r w:rsidRPr="00662905">
        <w:rPr>
          <w:b/>
          <w:bCs/>
          <w:sz w:val="24"/>
          <w:szCs w:val="24"/>
        </w:rPr>
        <w:t xml:space="preserve">Research interest : </w:t>
      </w:r>
      <w:r w:rsidR="0025448E">
        <w:rPr>
          <w:sz w:val="24"/>
          <w:szCs w:val="24"/>
        </w:rPr>
        <w:t>Diagnosis of microorganism, The effect of antibiotics and molecular biology</w:t>
      </w:r>
    </w:p>
    <w:p w:rsidR="00D6006B" w:rsidRPr="00662905" w:rsidRDefault="00D6006B" w:rsidP="00662905">
      <w:pPr>
        <w:jc w:val="right"/>
        <w:rPr>
          <w:sz w:val="24"/>
          <w:szCs w:val="24"/>
        </w:rPr>
      </w:pPr>
      <w:r w:rsidRPr="00662905">
        <w:rPr>
          <w:b/>
          <w:bCs/>
          <w:sz w:val="24"/>
          <w:szCs w:val="24"/>
        </w:rPr>
        <w:t xml:space="preserve">Email : </w:t>
      </w:r>
      <w:hyperlink r:id="rId5" w:history="1">
        <w:r w:rsidRPr="00662905">
          <w:rPr>
            <w:rStyle w:val="Hyperlink"/>
            <w:sz w:val="24"/>
            <w:szCs w:val="24"/>
          </w:rPr>
          <w:t>dhaiybio_85@yahoo.com</w:t>
        </w:r>
      </w:hyperlink>
      <w:r w:rsidRPr="00662905">
        <w:rPr>
          <w:sz w:val="24"/>
          <w:szCs w:val="24"/>
        </w:rPr>
        <w:t xml:space="preserve"> </w:t>
      </w:r>
    </w:p>
    <w:p w:rsidR="00E72739" w:rsidRDefault="00D6006B" w:rsidP="00662905">
      <w:pPr>
        <w:jc w:val="right"/>
        <w:rPr>
          <w:b/>
          <w:bCs/>
          <w:sz w:val="24"/>
          <w:szCs w:val="24"/>
        </w:rPr>
      </w:pPr>
      <w:r w:rsidRPr="00662905">
        <w:rPr>
          <w:b/>
          <w:bCs/>
          <w:sz w:val="24"/>
          <w:szCs w:val="24"/>
        </w:rPr>
        <w:t xml:space="preserve">List of publications : </w:t>
      </w:r>
    </w:p>
    <w:p w:rsidR="00B63CCA" w:rsidRPr="00662905" w:rsidRDefault="00B63CCA" w:rsidP="00E72739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62905">
        <w:rPr>
          <w:b/>
          <w:bCs/>
          <w:sz w:val="24"/>
          <w:szCs w:val="24"/>
        </w:rPr>
        <w:t xml:space="preserve"> </w:t>
      </w:r>
      <w:r w:rsidR="00E72739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662905">
        <w:rPr>
          <w:rFonts w:asciiTheme="majorBidi" w:hAnsiTheme="majorBidi" w:cstheme="majorBidi"/>
          <w:sz w:val="24"/>
          <w:szCs w:val="24"/>
        </w:rPr>
        <w:t>Comparative study for some antioxidants in correction of oxidative stress markers for experimental induced diabetic rabbits (2012)</w:t>
      </w:r>
    </w:p>
    <w:p w:rsidR="00B63CCA" w:rsidRPr="00593994" w:rsidRDefault="00E72739" w:rsidP="00662905">
      <w:pPr>
        <w:jc w:val="right"/>
        <w:rPr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</w:rPr>
        <w:t xml:space="preserve">- </w:t>
      </w:r>
      <w:r w:rsidR="00B63CCA" w:rsidRPr="00662905">
        <w:rPr>
          <w:sz w:val="24"/>
          <w:szCs w:val="24"/>
        </w:rPr>
        <w:t xml:space="preserve">Genotype distribution of extended Spectrum β-Lactamase producing </w:t>
      </w:r>
      <w:r w:rsidR="00B63CCA" w:rsidRPr="00662905">
        <w:rPr>
          <w:i/>
          <w:iCs/>
          <w:sz w:val="24"/>
          <w:szCs w:val="24"/>
        </w:rPr>
        <w:t xml:space="preserve">Escherichia coli </w:t>
      </w:r>
      <w:r w:rsidR="00B63CCA" w:rsidRPr="00662905">
        <w:rPr>
          <w:sz w:val="24"/>
          <w:szCs w:val="24"/>
        </w:rPr>
        <w:t xml:space="preserve">and </w:t>
      </w:r>
      <w:proofErr w:type="spellStart"/>
      <w:r w:rsidR="00B63CCA" w:rsidRPr="00662905">
        <w:rPr>
          <w:i/>
          <w:iCs/>
          <w:sz w:val="24"/>
          <w:szCs w:val="24"/>
        </w:rPr>
        <w:t>Klebsiella</w:t>
      </w:r>
      <w:proofErr w:type="spellEnd"/>
      <w:r w:rsidR="00B63CCA" w:rsidRPr="00662905">
        <w:rPr>
          <w:i/>
          <w:iCs/>
          <w:sz w:val="24"/>
          <w:szCs w:val="24"/>
        </w:rPr>
        <w:t xml:space="preserve"> pneumonia </w:t>
      </w:r>
      <w:r w:rsidR="00B63CCA" w:rsidRPr="00662905">
        <w:rPr>
          <w:sz w:val="24"/>
          <w:szCs w:val="24"/>
        </w:rPr>
        <w:t>(2015)</w:t>
      </w:r>
    </w:p>
    <w:p w:rsidR="00B63CCA" w:rsidRPr="00662905" w:rsidRDefault="00B63CCA" w:rsidP="00E72739">
      <w:pPr>
        <w:tabs>
          <w:tab w:val="center" w:pos="4153"/>
        </w:tabs>
        <w:jc w:val="right"/>
        <w:rPr>
          <w:b/>
          <w:bCs/>
          <w:sz w:val="24"/>
          <w:szCs w:val="24"/>
        </w:rPr>
      </w:pPr>
      <w:r w:rsidRPr="00662905">
        <w:rPr>
          <w:sz w:val="24"/>
          <w:szCs w:val="24"/>
          <w:lang w:bidi="ar-IQ"/>
        </w:rPr>
        <w:tab/>
      </w:r>
      <w:r w:rsidR="00E72739">
        <w:rPr>
          <w:b/>
          <w:bCs/>
          <w:sz w:val="24"/>
          <w:szCs w:val="24"/>
          <w:lang w:bidi="ar-IQ"/>
        </w:rPr>
        <w:t xml:space="preserve">- </w:t>
      </w:r>
      <w:bookmarkStart w:id="0" w:name="_GoBack"/>
      <w:bookmarkEnd w:id="0"/>
      <w:r w:rsidRPr="00662905">
        <w:rPr>
          <w:sz w:val="24"/>
          <w:szCs w:val="24"/>
        </w:rPr>
        <w:t xml:space="preserve">Plasmid mediated </w:t>
      </w:r>
      <w:proofErr w:type="spellStart"/>
      <w:r w:rsidRPr="00662905">
        <w:rPr>
          <w:sz w:val="24"/>
          <w:szCs w:val="24"/>
        </w:rPr>
        <w:t>fluroquinolone</w:t>
      </w:r>
      <w:proofErr w:type="spellEnd"/>
      <w:r w:rsidRPr="00662905">
        <w:rPr>
          <w:sz w:val="24"/>
          <w:szCs w:val="24"/>
        </w:rPr>
        <w:t xml:space="preserve"> resistance in clinical isolates of </w:t>
      </w:r>
      <w:r w:rsidRPr="00662905">
        <w:rPr>
          <w:i/>
          <w:iCs/>
          <w:sz w:val="24"/>
          <w:szCs w:val="24"/>
        </w:rPr>
        <w:t xml:space="preserve">Escherichia coli </w:t>
      </w:r>
      <w:r w:rsidRPr="00662905">
        <w:rPr>
          <w:sz w:val="24"/>
          <w:szCs w:val="24"/>
        </w:rPr>
        <w:t>(2015)</w:t>
      </w:r>
    </w:p>
    <w:p w:rsidR="00D6006B" w:rsidRPr="00662905" w:rsidRDefault="00D6006B" w:rsidP="00662905">
      <w:pPr>
        <w:jc w:val="right"/>
        <w:rPr>
          <w:b/>
          <w:bCs/>
          <w:sz w:val="24"/>
          <w:szCs w:val="24"/>
          <w:rtl/>
          <w:lang w:bidi="ar-IQ"/>
        </w:rPr>
      </w:pPr>
      <w:r w:rsidRPr="00662905">
        <w:rPr>
          <w:b/>
          <w:bCs/>
          <w:sz w:val="24"/>
          <w:szCs w:val="24"/>
        </w:rPr>
        <w:t xml:space="preserve"> </w:t>
      </w:r>
    </w:p>
    <w:p w:rsidR="00D6006B" w:rsidRPr="00662905" w:rsidRDefault="00D6006B" w:rsidP="00662905">
      <w:pPr>
        <w:jc w:val="right"/>
        <w:rPr>
          <w:b/>
          <w:bCs/>
          <w:sz w:val="24"/>
          <w:szCs w:val="24"/>
          <w:lang w:bidi="ar-IQ"/>
        </w:rPr>
      </w:pPr>
    </w:p>
    <w:sectPr w:rsidR="00D6006B" w:rsidRPr="00662905" w:rsidSect="00CF54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6006B"/>
    <w:rsid w:val="0025448E"/>
    <w:rsid w:val="00593994"/>
    <w:rsid w:val="00632CD9"/>
    <w:rsid w:val="00662905"/>
    <w:rsid w:val="00B63CCA"/>
    <w:rsid w:val="00CF5400"/>
    <w:rsid w:val="00D6006B"/>
    <w:rsid w:val="00E7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60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aiybio_8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SpeedXP</cp:lastModifiedBy>
  <cp:revision>8</cp:revision>
  <dcterms:created xsi:type="dcterms:W3CDTF">2017-02-04T20:02:00Z</dcterms:created>
  <dcterms:modified xsi:type="dcterms:W3CDTF">2008-12-31T21:33:00Z</dcterms:modified>
</cp:coreProperties>
</file>