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59" w:rsidRDefault="009F3F59" w:rsidP="009F3F59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نموذج وصف المقرر</w:t>
      </w:r>
    </w:p>
    <w:p w:rsidR="009F3F59" w:rsidRPr="006A73CC" w:rsidRDefault="009F3F59" w:rsidP="009F3F59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9F3F59" w:rsidRPr="00FE2B72" w:rsidTr="009864E4">
        <w:trPr>
          <w:trHeight w:val="1120"/>
        </w:trPr>
        <w:tc>
          <w:tcPr>
            <w:tcW w:w="972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يوفر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وصف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هذا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إيجازاً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مقتضيا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لأهم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خصائص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ومخرجات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التعلم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المتوقعة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تحقيقها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مبرهنا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عما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إذا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كان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حقق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الاستفادة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القصوى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فرص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التعلم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المتاحة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  <w:rtl/>
              </w:rPr>
              <w:t>ولابد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الربط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بينها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وبين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وصف</w:t>
            </w:r>
          </w:p>
          <w:p w:rsidR="009F3F59" w:rsidRPr="00FE2B72" w:rsidRDefault="009F3F59" w:rsidP="009864E4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البرنامج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يوفر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مقرر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المعادلات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التفاضلية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cs"/>
                <w:b/>
                <w:bCs/>
                <w:sz w:val="28"/>
                <w:szCs w:val="28"/>
                <w:rtl/>
              </w:rPr>
              <w:t>الجزئية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ايجازا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لاهم</w:t>
            </w:r>
            <w:proofErr w:type="spellEnd"/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خصائص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المعادلات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الرياضية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الحاوية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Times New Roman,Bold" w:eastAsia="Times New Roman,Bold" w:cs="Times New Roman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إشارة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المشتقة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واستكمال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ما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تعلمه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طرق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التكامل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والاشتقاق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مقرر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حسبان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التفاضل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والتكامل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فضلا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Times New Roman,Bold" w:eastAsia="Times New Roman,Bold" w:cs="Times New Roman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التطبيقات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الهندسية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والفيزياوية</w:t>
            </w:r>
            <w:proofErr w:type="spellEnd"/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وفي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مجالات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العلوم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Bold" w:eastAsia="Times New Roman,Bold" w:cs="Times New Roman" w:hint="eastAsia"/>
                <w:b/>
                <w:bCs/>
                <w:sz w:val="28"/>
                <w:szCs w:val="28"/>
                <w:rtl/>
              </w:rPr>
              <w:t>المختلفة</w:t>
            </w:r>
            <w:r>
              <w:rPr>
                <w:rFonts w:ascii="Times New Roman,Bold" w:eastAsia="Times New Roman,Bold" w:cs="Times New Roman,Bold"/>
                <w:b/>
                <w:bCs/>
                <w:sz w:val="28"/>
                <w:szCs w:val="28"/>
              </w:rPr>
              <w:t xml:space="preserve"> ....</w:t>
            </w:r>
          </w:p>
        </w:tc>
      </w:tr>
    </w:tbl>
    <w:p w:rsidR="009F3F59" w:rsidRPr="00E779AA" w:rsidRDefault="009F3F59" w:rsidP="009F3F59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D37B4B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1.</w:t>
            </w:r>
            <w:r w:rsidRPr="00D37B4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9F3F59" w:rsidRPr="00D37B4B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D37B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كلية العلوم </w:t>
            </w:r>
            <w:proofErr w:type="spellStart"/>
            <w:r w:rsidRPr="00D37B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D37B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جامعة المثنى</w:t>
            </w:r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المركز </w:t>
            </w:r>
          </w:p>
        </w:tc>
        <w:tc>
          <w:tcPr>
            <w:tcW w:w="6451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قسم الرياضيات وتطبيقات الحاسوب</w:t>
            </w:r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9F3F59" w:rsidRPr="00CC3975" w:rsidRDefault="009F3F59" w:rsidP="009C37C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CC397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المعادلات التفاضلية الجزئية </w:t>
            </w:r>
            <w:r w:rsidR="009C37CF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II</w:t>
            </w:r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9F3F59" w:rsidRPr="00937471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علوم في الرياضيات وتطبيقات الحاسوب</w:t>
            </w:r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9F3F59" w:rsidRPr="00FE2B72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9F3F59" w:rsidRPr="00937471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فصلي (</w:t>
            </w:r>
            <w:proofErr w:type="spellStart"/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كورسات)</w:t>
            </w:r>
            <w:proofErr w:type="spellEnd"/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6.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9F3F59" w:rsidRPr="005161D3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FF0000"/>
                <w:sz w:val="28"/>
                <w:szCs w:val="28"/>
                <w:rtl/>
                <w:lang w:bidi="ar-IQ"/>
              </w:rPr>
            </w:pPr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7.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9F3F59" w:rsidRPr="00937471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يساهم في حل الكثير من المعضلات المتعلقة بالدراسات الرياضية</w:t>
            </w:r>
          </w:p>
        </w:tc>
      </w:tr>
      <w:tr w:rsidR="009F3F59" w:rsidRPr="00FE2B72" w:rsidTr="009864E4">
        <w:trPr>
          <w:trHeight w:val="624"/>
        </w:trPr>
        <w:tc>
          <w:tcPr>
            <w:tcW w:w="3269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8.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9F3F59" w:rsidRPr="00937471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  <w:t>2017-03-15</w:t>
            </w:r>
          </w:p>
        </w:tc>
      </w:tr>
      <w:tr w:rsidR="009F3F59" w:rsidRPr="00FE2B72" w:rsidTr="009864E4">
        <w:trPr>
          <w:trHeight w:val="3960"/>
        </w:trPr>
        <w:tc>
          <w:tcPr>
            <w:tcW w:w="9720" w:type="dxa"/>
            <w:gridSpan w:val="2"/>
            <w:shd w:val="clear" w:color="auto" w:fill="auto"/>
          </w:tcPr>
          <w:p w:rsidR="009F3F59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9.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9F3F59" w:rsidRPr="00AD0811" w:rsidRDefault="009F3F59" w:rsidP="009F3F5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AD0811">
              <w:rPr>
                <w:rFonts w:cs="Times New Roman"/>
                <w:sz w:val="28"/>
                <w:szCs w:val="28"/>
                <w:rtl/>
              </w:rPr>
              <w:t>ان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يلم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الطالب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بتعريف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ومفهوم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المعادلات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التفاضلية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الجزئية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وكيفية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تكوينها</w:t>
            </w:r>
            <w:r w:rsidRPr="00AD0811">
              <w:rPr>
                <w:rFonts w:cs="Times New Roman"/>
                <w:sz w:val="28"/>
                <w:szCs w:val="28"/>
              </w:rPr>
              <w:t xml:space="preserve"> . </w:t>
            </w:r>
          </w:p>
          <w:p w:rsidR="009F3F59" w:rsidRPr="00AD0811" w:rsidRDefault="009F3F59" w:rsidP="009F3F5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AD081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ان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يتعرف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الطالب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على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تصنيف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المعادلات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التفاضلية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الجزئية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من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حيث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الدرجة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والرتبة</w:t>
            </w:r>
            <w:r w:rsidRPr="00AD0811"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AD0811" w:rsidRDefault="009F3F59" w:rsidP="009F3F5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D0811">
              <w:rPr>
                <w:rFonts w:cs="Times New Roman"/>
                <w:sz w:val="28"/>
                <w:szCs w:val="28"/>
                <w:rtl/>
              </w:rPr>
              <w:t>التعرف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على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تطبيقات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المعادلات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التفاضلية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الجزئية 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في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المجالات</w:t>
            </w:r>
            <w:r w:rsidRPr="00AD0811">
              <w:rPr>
                <w:rFonts w:cs="Times New Roman"/>
                <w:sz w:val="28"/>
                <w:szCs w:val="28"/>
              </w:rPr>
              <w:t xml:space="preserve"> </w:t>
            </w:r>
            <w:r w:rsidRPr="00AD0811">
              <w:rPr>
                <w:rFonts w:cs="Times New Roman"/>
                <w:sz w:val="28"/>
                <w:szCs w:val="28"/>
                <w:rtl/>
              </w:rPr>
              <w:t>المختلفة</w:t>
            </w:r>
            <w:r w:rsidRPr="00AD0811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9F3F59" w:rsidRDefault="009F3F59" w:rsidP="009F3F59">
      <w:pPr>
        <w:shd w:val="clear" w:color="auto" w:fill="FFFFFF"/>
        <w:rPr>
          <w:rtl/>
        </w:rPr>
      </w:pPr>
    </w:p>
    <w:p w:rsidR="009F3F59" w:rsidRPr="005161D3" w:rsidRDefault="009F3F59" w:rsidP="009F3F59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9F3F59" w:rsidRPr="00FE2B72" w:rsidTr="009864E4">
        <w:trPr>
          <w:trHeight w:val="653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10.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9F3F59" w:rsidRPr="00FE2B72" w:rsidTr="009864E4">
        <w:trPr>
          <w:trHeight w:val="2490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المعرفة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والفهم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1- </w:t>
            </w:r>
            <w:r>
              <w:rPr>
                <w:rFonts w:cs="Times New Roman"/>
                <w:sz w:val="28"/>
                <w:szCs w:val="28"/>
                <w:rtl/>
              </w:rPr>
              <w:t>التعرف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طرق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وقواعد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ايجاد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الحلول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للمعادلات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التفاضلية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الجزئية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المختلفة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الرتبة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الأولى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والثانية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ذات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القيم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الابتدائ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ية </w:t>
            </w:r>
            <w:r>
              <w:rPr>
                <w:rFonts w:cs="Times New Roman"/>
                <w:sz w:val="28"/>
                <w:szCs w:val="28"/>
                <w:rtl/>
              </w:rPr>
              <w:t>والحدية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2- </w:t>
            </w:r>
            <w:r>
              <w:rPr>
                <w:rFonts w:cs="Times New Roman"/>
                <w:sz w:val="28"/>
                <w:szCs w:val="28"/>
                <w:rtl/>
              </w:rPr>
              <w:t>القدرة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استخدام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المعادلات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التفاضلية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الجزئية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حل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المعضلات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الرياضياتية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3- </w:t>
            </w:r>
            <w:r>
              <w:rPr>
                <w:rFonts w:cs="Times New Roman"/>
                <w:sz w:val="28"/>
                <w:szCs w:val="28"/>
                <w:rtl/>
              </w:rPr>
              <w:t>استيعاب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الروابط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بين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المعادلات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التفاضلية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والتحليل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الرياضي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وإبراز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أهمية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المعادلات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شتى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العلوم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المختلفة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4- </w:t>
            </w:r>
            <w:r>
              <w:rPr>
                <w:rFonts w:cs="Times New Roman"/>
                <w:sz w:val="28"/>
                <w:szCs w:val="28"/>
                <w:rtl/>
              </w:rPr>
              <w:t>تدريب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حل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المعادلات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الخطية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الرتب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العليا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بأستخدام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تحويلات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لابلاس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وغيره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الطرق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9F3F59" w:rsidRPr="00FE2B72" w:rsidTr="009864E4">
        <w:trPr>
          <w:trHeight w:val="1519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</w:t>
            </w:r>
            <w:proofErr w:type="spellStart"/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ب</w:t>
            </w:r>
            <w:r>
              <w:rPr>
                <w:rFonts w:cs="Times New Roman"/>
                <w:sz w:val="28"/>
                <w:szCs w:val="28"/>
              </w:rPr>
              <w:t xml:space="preserve"> 1- </w:t>
            </w:r>
            <w:r>
              <w:rPr>
                <w:rFonts w:cs="Times New Roman"/>
                <w:sz w:val="28"/>
                <w:szCs w:val="28"/>
                <w:rtl/>
              </w:rPr>
              <w:t>تقارير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علمية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ب</w:t>
            </w:r>
            <w:r>
              <w:rPr>
                <w:rFonts w:cs="Times New Roman"/>
                <w:sz w:val="28"/>
                <w:szCs w:val="28"/>
              </w:rPr>
              <w:t xml:space="preserve"> 2- </w:t>
            </w:r>
            <w:r>
              <w:rPr>
                <w:rFonts w:cs="Times New Roman"/>
                <w:sz w:val="28"/>
                <w:szCs w:val="28"/>
                <w:rtl/>
              </w:rPr>
              <w:t>بحوث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تخرج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F3F59" w:rsidRPr="00FE2B72" w:rsidTr="009864E4">
        <w:trPr>
          <w:trHeight w:val="423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F3F59" w:rsidRPr="00FE2B72" w:rsidTr="009864E4">
        <w:trPr>
          <w:trHeight w:val="624"/>
        </w:trPr>
        <w:tc>
          <w:tcPr>
            <w:tcW w:w="9720" w:type="dxa"/>
            <w:shd w:val="clear" w:color="auto" w:fill="auto"/>
          </w:tcPr>
          <w:p w:rsidR="009F3F59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المحاضرات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النقاش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داخل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القاعة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الدراسية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منظور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علمي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إرشاد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الطلاب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إلى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بعض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المواقع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الالكترونية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للإفادة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منها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حلقات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نقاشية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مصغرة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6C392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تدريب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الطلبة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كيفية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إعداد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البحث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العلمي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9F3F59" w:rsidRPr="00FE2B72" w:rsidTr="009864E4">
        <w:trPr>
          <w:trHeight w:val="400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F3F59" w:rsidRPr="00FE2B72" w:rsidTr="009864E4">
        <w:trPr>
          <w:trHeight w:val="624"/>
        </w:trPr>
        <w:tc>
          <w:tcPr>
            <w:tcW w:w="972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المشاركة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داخل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القاعة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الدراسية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اختبارات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تحريرية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يومية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وفصلية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ونهائية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اختبارات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شفوية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داخل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الصف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أنشطة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بحثية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F3F59" w:rsidRPr="00FE2B72" w:rsidTr="009864E4">
        <w:trPr>
          <w:trHeight w:val="1290"/>
        </w:trPr>
        <w:tc>
          <w:tcPr>
            <w:tcW w:w="972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</w:t>
            </w: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مهارات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التفكير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</w:t>
            </w:r>
            <w:r>
              <w:rPr>
                <w:rFonts w:cs="Times New Roman"/>
                <w:sz w:val="28"/>
                <w:szCs w:val="28"/>
              </w:rPr>
              <w:t xml:space="preserve"> 1- </w:t>
            </w:r>
            <w:r>
              <w:rPr>
                <w:rFonts w:cs="Times New Roman"/>
                <w:sz w:val="28"/>
                <w:szCs w:val="28"/>
                <w:rtl/>
              </w:rPr>
              <w:t>تطوير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للعمل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أداء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الواجبات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وتسليمها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الموعد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</w:t>
            </w:r>
            <w:r>
              <w:rPr>
                <w:rFonts w:cs="Times New Roman"/>
                <w:sz w:val="28"/>
                <w:szCs w:val="28"/>
              </w:rPr>
              <w:t xml:space="preserve"> 2- </w:t>
            </w:r>
            <w:r>
              <w:rPr>
                <w:rFonts w:cs="Times New Roman"/>
                <w:sz w:val="28"/>
                <w:szCs w:val="28"/>
                <w:rtl/>
              </w:rPr>
              <w:t>القدرة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التفكير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العلمي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</w:t>
            </w:r>
            <w:r>
              <w:rPr>
                <w:rFonts w:cs="Times New Roman"/>
                <w:sz w:val="28"/>
                <w:szCs w:val="28"/>
              </w:rPr>
              <w:t xml:space="preserve"> 3- </w:t>
            </w:r>
            <w:r>
              <w:rPr>
                <w:rFonts w:cs="Times New Roman"/>
                <w:sz w:val="28"/>
                <w:szCs w:val="28"/>
                <w:rtl/>
              </w:rPr>
              <w:t>القدرة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المشاركة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الفعالة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النشاطات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الفصلية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</w:t>
            </w:r>
            <w:r>
              <w:rPr>
                <w:rFonts w:cs="Times New Roman"/>
                <w:sz w:val="28"/>
                <w:szCs w:val="28"/>
              </w:rPr>
              <w:t xml:space="preserve"> 4- </w:t>
            </w:r>
            <w:r>
              <w:rPr>
                <w:rFonts w:cs="Times New Roman"/>
                <w:sz w:val="28"/>
                <w:szCs w:val="28"/>
                <w:rtl/>
              </w:rPr>
              <w:t>المهارة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القيام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بأنشطة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بحثية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واستخدام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المصادر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المفيدة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لدعم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الفكرة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الرئيسية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المطلوبة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F3F59" w:rsidRPr="00FE2B72" w:rsidTr="009864E4">
        <w:trPr>
          <w:trHeight w:val="471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F3F59" w:rsidRPr="00FE2B72" w:rsidTr="009864E4">
        <w:trPr>
          <w:trHeight w:val="624"/>
        </w:trPr>
        <w:tc>
          <w:tcPr>
            <w:tcW w:w="972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إدارة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المحاضرة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نحو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يشعر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بأهمية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الوقت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cs="Times New Roman"/>
                <w:sz w:val="28"/>
                <w:szCs w:val="28"/>
                <w:rtl/>
              </w:rPr>
              <w:t>تشجيع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الإجابات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الصحيحة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ومناقشة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الإجابات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الخاطئة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بدلا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اعتماد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العقاب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فيها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ascii="Symbol" w:hAnsi="Symbol" w:cs="Symbol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تكليف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ببعض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الأنشطة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والواجبات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الجماعية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cs="Times New Roman"/>
                <w:sz w:val="28"/>
                <w:szCs w:val="28"/>
                <w:rtl/>
              </w:rPr>
              <w:t>تخصيص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نسبة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الدرجة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للأنشطة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الجماعية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استخدام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طريقة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مناسبة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تخص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هذا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9F3F59" w:rsidRPr="00FE2B72" w:rsidTr="009864E4">
        <w:trPr>
          <w:trHeight w:val="425"/>
        </w:trPr>
        <w:tc>
          <w:tcPr>
            <w:tcW w:w="972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9F3F59" w:rsidRPr="00FE2B72" w:rsidTr="009864E4">
        <w:trPr>
          <w:trHeight w:val="624"/>
        </w:trPr>
        <w:tc>
          <w:tcPr>
            <w:tcW w:w="972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المشاركة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الفاعلة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قاعة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الدرس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دليل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التزام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وتحمله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المسؤولية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cs="Times New Roman"/>
                <w:sz w:val="28"/>
                <w:szCs w:val="28"/>
                <w:rtl/>
              </w:rPr>
              <w:t>الالتزام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بالموعد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المحدد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تقديم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الواجبات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والبحوث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تعتبر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الاختبارات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الآنية</w:t>
            </w:r>
            <w:r>
              <w:rPr>
                <w:rFonts w:cs="Times New Roman"/>
                <w:sz w:val="28"/>
                <w:szCs w:val="28"/>
              </w:rPr>
              <w:t xml:space="preserve"> , </w:t>
            </w:r>
            <w:r>
              <w:rPr>
                <w:rFonts w:cs="Times New Roman"/>
                <w:sz w:val="28"/>
                <w:szCs w:val="28"/>
                <w:rtl/>
              </w:rPr>
              <w:t>الفصلية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والنهائية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الالتزام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والتحصيل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المعرفي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والمهاري</w:t>
            </w:r>
            <w:proofErr w:type="spellEnd"/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9F3F59" w:rsidRDefault="009F3F59" w:rsidP="009F3F59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0"/>
      </w:tblGrid>
      <w:tr w:rsidR="009F3F59" w:rsidRPr="009E53B0" w:rsidTr="009864E4">
        <w:trPr>
          <w:trHeight w:val="2610"/>
        </w:trPr>
        <w:tc>
          <w:tcPr>
            <w:tcW w:w="9790" w:type="dxa"/>
            <w:shd w:val="clear" w:color="auto" w:fill="auto"/>
          </w:tcPr>
          <w:p w:rsidR="009F3F59" w:rsidRPr="009E53B0" w:rsidRDefault="009F3F59" w:rsidP="009864E4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9F3F59" w:rsidRPr="009E53B0" w:rsidRDefault="009F3F59" w:rsidP="009864E4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التأهيلية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</w:t>
            </w:r>
            <w:proofErr w:type="spellStart"/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  <w:proofErr w:type="spellEnd"/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</w:t>
            </w:r>
            <w:r>
              <w:rPr>
                <w:rFonts w:cs="Times New Roman"/>
                <w:sz w:val="28"/>
                <w:szCs w:val="28"/>
              </w:rPr>
              <w:t xml:space="preserve"> 1- </w:t>
            </w:r>
            <w:r>
              <w:rPr>
                <w:rFonts w:cs="Times New Roman"/>
                <w:sz w:val="28"/>
                <w:szCs w:val="28"/>
                <w:rtl/>
              </w:rPr>
              <w:t>تنمية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استخدام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المعادلات التفاضلية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حل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المشكلات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علوم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الرياضيات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</w:t>
            </w:r>
            <w:r>
              <w:rPr>
                <w:rFonts w:cs="Times New Roman"/>
                <w:sz w:val="28"/>
                <w:szCs w:val="28"/>
              </w:rPr>
              <w:t xml:space="preserve"> 2- </w:t>
            </w:r>
            <w:r>
              <w:rPr>
                <w:rFonts w:cs="Times New Roman"/>
                <w:sz w:val="28"/>
                <w:szCs w:val="28"/>
                <w:rtl/>
              </w:rPr>
              <w:t>تنمية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بالتعرف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وحل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الأمثلة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ذات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الأفكار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الاستنتاجية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والاستنباطية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</w:t>
            </w:r>
            <w:r>
              <w:rPr>
                <w:rFonts w:cs="Times New Roman"/>
                <w:sz w:val="28"/>
                <w:szCs w:val="28"/>
              </w:rPr>
              <w:t xml:space="preserve"> 3- </w:t>
            </w:r>
            <w:r>
              <w:rPr>
                <w:rFonts w:cs="Times New Roman"/>
                <w:sz w:val="28"/>
                <w:szCs w:val="28"/>
                <w:rtl/>
              </w:rPr>
              <w:t>تنمية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التعامل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الاخرين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خلال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المشاركة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المناقشات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العلمية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9F3F59" w:rsidRPr="009E53B0" w:rsidRDefault="009F3F59" w:rsidP="009864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</w:t>
            </w:r>
            <w:r>
              <w:rPr>
                <w:rFonts w:cs="Times New Roman"/>
                <w:sz w:val="28"/>
                <w:szCs w:val="28"/>
              </w:rPr>
              <w:t xml:space="preserve"> 4- </w:t>
            </w:r>
            <w:r>
              <w:rPr>
                <w:rFonts w:cs="Times New Roman"/>
                <w:sz w:val="28"/>
                <w:szCs w:val="28"/>
                <w:rtl/>
              </w:rPr>
              <w:t>تطوير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قدرة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الطالب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التحليل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والتركيب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851"/>
        <w:gridCol w:w="1906"/>
        <w:gridCol w:w="2346"/>
        <w:gridCol w:w="1254"/>
        <w:gridCol w:w="1440"/>
      </w:tblGrid>
      <w:tr w:rsidR="009F3F59" w:rsidRPr="00FE2B72" w:rsidTr="009864E4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9F3F59" w:rsidRPr="00D37B4B" w:rsidRDefault="009F3F59" w:rsidP="009864E4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11.</w:t>
            </w:r>
            <w:r w:rsidRPr="00D37B4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37B4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9F3F59" w:rsidRPr="00FE2B72" w:rsidTr="009864E4">
        <w:trPr>
          <w:trHeight w:val="907"/>
        </w:trPr>
        <w:tc>
          <w:tcPr>
            <w:tcW w:w="1923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851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06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346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اسم الوحدة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الموضوع</w:t>
            </w:r>
          </w:p>
        </w:tc>
        <w:tc>
          <w:tcPr>
            <w:tcW w:w="1254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F3F59" w:rsidRPr="00FE2B72" w:rsidTr="009864E4">
        <w:trPr>
          <w:trHeight w:val="399"/>
        </w:trPr>
        <w:tc>
          <w:tcPr>
            <w:tcW w:w="1923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 والثاني والثالث</w:t>
            </w:r>
          </w:p>
        </w:tc>
        <w:tc>
          <w:tcPr>
            <w:tcW w:w="851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</w:rPr>
            </w:pPr>
            <w:r w:rsidRPr="00F4191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المعادلات التفاضلية الجزئية من الرتبة الثانية</w:t>
            </w:r>
          </w:p>
        </w:tc>
        <w:tc>
          <w:tcPr>
            <w:tcW w:w="2346" w:type="dxa"/>
            <w:shd w:val="clear" w:color="auto" w:fill="auto"/>
          </w:tcPr>
          <w:p w:rsidR="009F3F59" w:rsidRPr="005E2CF4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5E2CF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تصنيف المعادلات </w:t>
            </w:r>
            <w:proofErr w:type="spellStart"/>
            <w:r w:rsidRPr="005E2CF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المعادلات</w:t>
            </w:r>
            <w:proofErr w:type="spellEnd"/>
            <w:r w:rsidRPr="005E2CF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التفاضلية الجزئية من الرتبة الثانية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, </w:t>
            </w:r>
            <w:r w:rsidRPr="00F4191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المعادلات التفاضلية الجزئية من الرتبة </w:t>
            </w:r>
            <w:r w:rsidRPr="00F4191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n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5E2CF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,</w:t>
            </w:r>
            <w:proofErr w:type="spellEnd"/>
            <w:r w:rsidRPr="005E2CF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متسلسلات </w:t>
            </w:r>
            <w:proofErr w:type="spellStart"/>
            <w:r w:rsidRPr="005E2CF4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فورير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54" w:type="dxa"/>
            <w:shd w:val="clear" w:color="auto" w:fill="auto"/>
          </w:tcPr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أسئلة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عامة</w:t>
            </w:r>
          </w:p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ومناقشة</w:t>
            </w:r>
          </w:p>
        </w:tc>
      </w:tr>
      <w:tr w:rsidR="009F3F59" w:rsidRPr="00FE2B72" w:rsidTr="009864E4">
        <w:trPr>
          <w:trHeight w:val="339"/>
        </w:trPr>
        <w:tc>
          <w:tcPr>
            <w:tcW w:w="1923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الرابع والخامس والسادس </w:t>
            </w:r>
          </w:p>
        </w:tc>
        <w:tc>
          <w:tcPr>
            <w:tcW w:w="851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9F3F59" w:rsidRPr="00AC1553" w:rsidRDefault="009F3F59" w:rsidP="009864E4">
            <w:pPr>
              <w:shd w:val="clear" w:color="auto" w:fill="FFFFFF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06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انوع المعادلات التفاضلية الجزئية من الرتبة الثانية بمعاملات متغيرة وطرق حله</w:t>
            </w: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</w:p>
        </w:tc>
        <w:tc>
          <w:tcPr>
            <w:tcW w:w="2346" w:type="dxa"/>
            <w:shd w:val="clear" w:color="auto" w:fill="auto"/>
          </w:tcPr>
          <w:p w:rsidR="009F3F59" w:rsidRPr="00AC1553" w:rsidRDefault="009F3F59" w:rsidP="009864E4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6606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دراسة الانواع المختلفة من المعادلات بمعاملات متغيرة وطرق حلها </w:t>
            </w:r>
            <w:proofErr w:type="spellStart"/>
            <w:r w:rsidRPr="006606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,</w:t>
            </w:r>
            <w:proofErr w:type="spellEnd"/>
            <w:r w:rsidRPr="006606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تحويل </w:t>
            </w:r>
            <w:proofErr w:type="spellStart"/>
            <w:r w:rsidRPr="006606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لابلاس</w:t>
            </w:r>
            <w:proofErr w:type="spellEnd"/>
            <w:r w:rsidRPr="006606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لحل هذا النوع من المعادلات الجزئية</w:t>
            </w:r>
          </w:p>
        </w:tc>
        <w:tc>
          <w:tcPr>
            <w:tcW w:w="1254" w:type="dxa"/>
            <w:shd w:val="clear" w:color="auto" w:fill="auto"/>
          </w:tcPr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أسئلة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عامة</w:t>
            </w:r>
          </w:p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ومناقشة</w:t>
            </w:r>
          </w:p>
        </w:tc>
      </w:tr>
      <w:tr w:rsidR="009F3F59" w:rsidRPr="00FE2B72" w:rsidTr="009864E4">
        <w:trPr>
          <w:trHeight w:val="320"/>
        </w:trPr>
        <w:tc>
          <w:tcPr>
            <w:tcW w:w="1923" w:type="dxa"/>
            <w:shd w:val="clear" w:color="auto" w:fill="auto"/>
          </w:tcPr>
          <w:p w:rsidR="009F3F59" w:rsidRPr="00FE2B72" w:rsidRDefault="009F3F59" w:rsidP="009864E4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والسابع والثامن والتاسع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9F3F59" w:rsidRPr="00E17087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معادلة </w:t>
            </w:r>
            <w:proofErr w:type="spellStart"/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الانتتشار</w:t>
            </w:r>
            <w:proofErr w:type="spellEnd"/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الحراري</w:t>
            </w:r>
          </w:p>
        </w:tc>
        <w:tc>
          <w:tcPr>
            <w:tcW w:w="2346" w:type="dxa"/>
            <w:shd w:val="clear" w:color="auto" w:fill="auto"/>
          </w:tcPr>
          <w:p w:rsidR="009F3F59" w:rsidRPr="00F4191A" w:rsidRDefault="009F3F59" w:rsidP="009864E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4191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معادلة الانتشار الحرارة في ذراع معدني معزولة وشروط حدودية متجانسة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, </w:t>
            </w:r>
            <w:r w:rsidRPr="00F4191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معادلة الانتشار الحرارة في ذراع معدني معزولة وشروط حدودية غير متجانسة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, </w:t>
            </w:r>
            <w:r w:rsidRPr="00F4191A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معادلة الانتشار الحرارة في ذراع معدني معزولة النهايات</w:t>
            </w:r>
          </w:p>
        </w:tc>
        <w:tc>
          <w:tcPr>
            <w:tcW w:w="1254" w:type="dxa"/>
            <w:shd w:val="clear" w:color="auto" w:fill="auto"/>
          </w:tcPr>
          <w:p w:rsidR="009F3F59" w:rsidRPr="00667054" w:rsidRDefault="009F3F59" w:rsidP="009864E4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8"/>
                <w:szCs w:val="28"/>
              </w:rPr>
            </w:pPr>
            <w:r w:rsidRPr="00667054">
              <w:rPr>
                <w:rFonts w:cs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 w:rsidRPr="00667054">
              <w:rPr>
                <w:rFonts w:cs="Times New Roman"/>
                <w:sz w:val="28"/>
                <w:szCs w:val="28"/>
                <w:rtl/>
              </w:rPr>
              <w:t>اختبارات</w:t>
            </w:r>
          </w:p>
          <w:p w:rsidR="009F3F59" w:rsidRPr="00667054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ومناقشة</w:t>
            </w:r>
          </w:p>
        </w:tc>
      </w:tr>
      <w:tr w:rsidR="009F3F59" w:rsidRPr="00FE2B72" w:rsidTr="009864E4">
        <w:trPr>
          <w:trHeight w:val="331"/>
        </w:trPr>
        <w:tc>
          <w:tcPr>
            <w:tcW w:w="1923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العاشر</w:t>
            </w:r>
          </w:p>
          <w:p w:rsidR="009F3F59" w:rsidRPr="00FE2B72" w:rsidRDefault="009F3F59" w:rsidP="009864E4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والحادي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عشر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والثاني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عشر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9F3F59" w:rsidRPr="00E17087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معادلة الموجة في البعد الواحد وفي بعدين</w:t>
            </w:r>
          </w:p>
        </w:tc>
        <w:tc>
          <w:tcPr>
            <w:tcW w:w="2346" w:type="dxa"/>
            <w:shd w:val="clear" w:color="auto" w:fill="auto"/>
          </w:tcPr>
          <w:p w:rsidR="009F3F59" w:rsidRPr="00F4191A" w:rsidRDefault="009F3F59" w:rsidP="009864E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IQ"/>
              </w:rPr>
              <w:t>تكوين معادلة الموجة في وطرق حلها في البعد الواحد او البعدين , مسائل تطبيقية على معادلة الموجة</w:t>
            </w:r>
          </w:p>
        </w:tc>
        <w:tc>
          <w:tcPr>
            <w:tcW w:w="1254" w:type="dxa"/>
            <w:shd w:val="clear" w:color="auto" w:fill="auto"/>
          </w:tcPr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أسئلة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عامة</w:t>
            </w:r>
          </w:p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ومناقشة</w:t>
            </w:r>
          </w:p>
        </w:tc>
      </w:tr>
      <w:tr w:rsidR="009F3F59" w:rsidRPr="00FE2B72" w:rsidTr="009864E4">
        <w:trPr>
          <w:trHeight w:val="331"/>
        </w:trPr>
        <w:tc>
          <w:tcPr>
            <w:tcW w:w="1923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الثالث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عشر </w:t>
            </w:r>
            <w:r>
              <w:rPr>
                <w:rFonts w:cs="Times New Roman" w:hint="cs"/>
                <w:sz w:val="28"/>
                <w:szCs w:val="28"/>
                <w:rtl/>
              </w:rPr>
              <w:t>و</w:t>
            </w:r>
            <w:r>
              <w:rPr>
                <w:rFonts w:cs="Times New Roman"/>
                <w:sz w:val="28"/>
                <w:szCs w:val="28"/>
                <w:rtl/>
              </w:rPr>
              <w:t>الرابع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عشر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والخامس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عشر</w:t>
            </w:r>
          </w:p>
        </w:tc>
        <w:tc>
          <w:tcPr>
            <w:tcW w:w="851" w:type="dxa"/>
            <w:shd w:val="clear" w:color="auto" w:fill="auto"/>
          </w:tcPr>
          <w:p w:rsidR="009F3F59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9F3F59" w:rsidRPr="00E17087" w:rsidRDefault="009F3F59" w:rsidP="009864E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معادلة </w:t>
            </w:r>
            <w:proofErr w:type="spellStart"/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لابلاس</w:t>
            </w:r>
            <w:proofErr w:type="spellEnd"/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 w:rsidRPr="00E17087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وبواسون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</w:tcPr>
          <w:p w:rsidR="009F3F59" w:rsidRPr="00F4191A" w:rsidRDefault="009F3F59" w:rsidP="009864E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حل معادلة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لابلاس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في البعدين بطريقة فصل المتغيرات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معادلة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لابلاس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بالاحداثيات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القطبية وحلها</w:t>
            </w:r>
          </w:p>
        </w:tc>
        <w:tc>
          <w:tcPr>
            <w:tcW w:w="1254" w:type="dxa"/>
            <w:shd w:val="clear" w:color="auto" w:fill="auto"/>
          </w:tcPr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أسئلة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عامة</w:t>
            </w:r>
          </w:p>
          <w:p w:rsidR="009F3F59" w:rsidRPr="00AC1553" w:rsidRDefault="009F3F59" w:rsidP="009864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ومناقشة</w:t>
            </w:r>
          </w:p>
        </w:tc>
      </w:tr>
    </w:tbl>
    <w:p w:rsidR="009F3F59" w:rsidRDefault="009F3F59" w:rsidP="009F3F59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7"/>
        <w:gridCol w:w="2268"/>
        <w:gridCol w:w="4325"/>
      </w:tblGrid>
      <w:tr w:rsidR="009F3F59" w:rsidRPr="00FE2B72" w:rsidTr="009864E4">
        <w:trPr>
          <w:trHeight w:val="624"/>
        </w:trPr>
        <w:tc>
          <w:tcPr>
            <w:tcW w:w="9720" w:type="dxa"/>
            <w:gridSpan w:val="3"/>
            <w:shd w:val="clear" w:color="auto" w:fill="auto"/>
          </w:tcPr>
          <w:p w:rsidR="009F3F59" w:rsidRPr="00FE2B72" w:rsidRDefault="009F3F59" w:rsidP="009864E4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12-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البنية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التحتية</w:t>
            </w:r>
          </w:p>
        </w:tc>
      </w:tr>
      <w:tr w:rsidR="009F3F59" w:rsidRPr="00FE2B72" w:rsidTr="009864E4">
        <w:trPr>
          <w:trHeight w:val="624"/>
        </w:trPr>
        <w:tc>
          <w:tcPr>
            <w:tcW w:w="3127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القراءات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المطلوبة</w:t>
            </w:r>
            <w:r>
              <w:rPr>
                <w:rFonts w:cs="Times New Roman"/>
                <w:sz w:val="28"/>
                <w:szCs w:val="28"/>
              </w:rPr>
              <w:t xml:space="preserve"> :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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cs="Times New Roman"/>
                <w:sz w:val="28"/>
                <w:szCs w:val="28"/>
                <w:rtl/>
              </w:rPr>
              <w:t>النصوص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الاجبارية</w:t>
            </w:r>
          </w:p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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cs="Times New Roman"/>
                <w:sz w:val="28"/>
                <w:szCs w:val="28"/>
                <w:rtl/>
              </w:rPr>
              <w:t>كتب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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cs="Times New Roman"/>
                <w:sz w:val="28"/>
                <w:szCs w:val="28"/>
                <w:rtl/>
              </w:rPr>
              <w:t>أخرى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  <w:tc>
          <w:tcPr>
            <w:tcW w:w="6593" w:type="dxa"/>
            <w:gridSpan w:val="2"/>
            <w:shd w:val="clear" w:color="auto" w:fill="auto"/>
          </w:tcPr>
          <w:p w:rsidR="009F3F59" w:rsidRPr="00A92D4A" w:rsidRDefault="009F3F59" w:rsidP="009F3F59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المعادلات التفاضلية الجزئية للكليات العلمية والهندسية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/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ترجمة د.عطا الل</w:t>
            </w:r>
            <w:r w:rsidRPr="00A92D4A">
              <w:rPr>
                <w:rFonts w:hint="eastAsia"/>
                <w:b/>
                <w:bCs/>
                <w:sz w:val="22"/>
                <w:szCs w:val="22"/>
                <w:rtl/>
                <w:lang w:bidi="ar-IQ"/>
              </w:rPr>
              <w:t>ه</w:t>
            </w: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ثامر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العاني </w:t>
            </w:r>
            <w:r w:rsidRPr="00A92D4A">
              <w:rPr>
                <w:b/>
                <w:bCs/>
                <w:sz w:val="22"/>
                <w:szCs w:val="22"/>
                <w:lang w:bidi="ar-IQ"/>
              </w:rPr>
              <w:t>1989</w:t>
            </w:r>
          </w:p>
          <w:p w:rsidR="009F3F59" w:rsidRPr="00A92D4A" w:rsidRDefault="009F3F59" w:rsidP="009F3F59">
            <w:pPr>
              <w:numPr>
                <w:ilvl w:val="0"/>
                <w:numId w:val="2"/>
              </w:numPr>
              <w:rPr>
                <w:sz w:val="22"/>
                <w:szCs w:val="22"/>
                <w:lang w:bidi="ar-IQ"/>
              </w:rPr>
            </w:pP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المعادلات التفاضلية الجزئية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/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د.عطا الل</w:t>
            </w:r>
            <w:r w:rsidRPr="00A92D4A">
              <w:rPr>
                <w:rFonts w:hint="eastAsia"/>
                <w:b/>
                <w:bCs/>
                <w:sz w:val="22"/>
                <w:szCs w:val="22"/>
                <w:rtl/>
                <w:lang w:bidi="ar-IQ"/>
              </w:rPr>
              <w:t>ه</w:t>
            </w: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ثامر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العاني</w:t>
            </w:r>
          </w:p>
          <w:p w:rsidR="009F3F59" w:rsidRPr="00A92D4A" w:rsidRDefault="009F3F59" w:rsidP="009F3F59">
            <w:pPr>
              <w:numPr>
                <w:ilvl w:val="0"/>
                <w:numId w:val="2"/>
              </w:numPr>
              <w:rPr>
                <w:sz w:val="22"/>
                <w:szCs w:val="22"/>
                <w:lang w:bidi="ar-IQ"/>
              </w:rPr>
            </w:pP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مقدمة إلى المعادلات التفاضلية الجزئية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/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د.عطا الل</w:t>
            </w:r>
            <w:r w:rsidRPr="00A92D4A">
              <w:rPr>
                <w:rFonts w:hint="eastAsia"/>
                <w:b/>
                <w:bCs/>
                <w:sz w:val="22"/>
                <w:szCs w:val="22"/>
                <w:rtl/>
                <w:lang w:bidi="ar-IQ"/>
              </w:rPr>
              <w:t>ه</w:t>
            </w: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ثامر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العاني</w:t>
            </w:r>
          </w:p>
          <w:p w:rsidR="009F3F59" w:rsidRPr="007F4CC4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A92D4A">
              <w:rPr>
                <w:b/>
                <w:bCs/>
                <w:sz w:val="22"/>
                <w:szCs w:val="22"/>
                <w:lang w:bidi="ar-IQ"/>
              </w:rPr>
              <w:t>Partial differential  Equations</w:t>
            </w:r>
            <w:r>
              <w:rPr>
                <w:b/>
                <w:bCs/>
                <w:sz w:val="22"/>
                <w:szCs w:val="22"/>
                <w:lang w:bidi="ar-IQ"/>
              </w:rPr>
              <w:t xml:space="preserve">     -4       </w:t>
            </w:r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/</w:t>
            </w:r>
            <w:proofErr w:type="spellEnd"/>
            <w:r w:rsidRPr="00A92D4A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A92D4A">
              <w:rPr>
                <w:b/>
                <w:bCs/>
                <w:sz w:val="22"/>
                <w:szCs w:val="22"/>
                <w:lang w:bidi="ar-IQ"/>
              </w:rPr>
              <w:t>Jhon.F</w:t>
            </w:r>
            <w:proofErr w:type="spellEnd"/>
            <w:r w:rsidRPr="00A92D4A">
              <w:rPr>
                <w:b/>
                <w:bCs/>
                <w:sz w:val="22"/>
                <w:szCs w:val="22"/>
                <w:lang w:bidi="ar-IQ"/>
              </w:rPr>
              <w:t>.</w:t>
            </w:r>
            <w:r>
              <w:rPr>
                <w:rFonts w:ascii="Calibri" w:eastAsia="Calibri" w:hAnsi="Calibri" w:hint="cs"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9F3F59" w:rsidRPr="00FE2B72" w:rsidTr="009864E4">
        <w:trPr>
          <w:trHeight w:val="624"/>
        </w:trPr>
        <w:tc>
          <w:tcPr>
            <w:tcW w:w="5395" w:type="dxa"/>
            <w:gridSpan w:val="2"/>
            <w:shd w:val="clear" w:color="auto" w:fill="auto"/>
          </w:tcPr>
          <w:p w:rsidR="009F3F59" w:rsidRPr="00FE2B72" w:rsidRDefault="009F3F59" w:rsidP="009864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متطلبات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خاصة</w:t>
            </w:r>
            <w:r>
              <w:rPr>
                <w:rFonts w:cs="Times New Roman"/>
                <w:sz w:val="28"/>
                <w:szCs w:val="28"/>
              </w:rPr>
              <w:t xml:space="preserve"> ) </w:t>
            </w:r>
            <w:r>
              <w:rPr>
                <w:rFonts w:cs="Times New Roman"/>
                <w:sz w:val="28"/>
                <w:szCs w:val="28"/>
                <w:rtl/>
              </w:rPr>
              <w:t>وتشمل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سبيل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المثال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ورش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العمل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والدوريات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والبرمجيات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والمواقع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الالكترونية</w: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</w:p>
        </w:tc>
        <w:tc>
          <w:tcPr>
            <w:tcW w:w="4325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المواقع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الالكترونية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الرصينة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</w:rPr>
              <w:t>( www. Freescience.info/math)</w:t>
            </w:r>
          </w:p>
        </w:tc>
      </w:tr>
      <w:tr w:rsidR="009F3F59" w:rsidRPr="00FE2B72" w:rsidTr="009864E4">
        <w:trPr>
          <w:trHeight w:val="70"/>
        </w:trPr>
        <w:tc>
          <w:tcPr>
            <w:tcW w:w="5395" w:type="dxa"/>
            <w:gridSpan w:val="2"/>
            <w:shd w:val="clear" w:color="auto" w:fill="auto"/>
          </w:tcPr>
          <w:p w:rsidR="009F3F59" w:rsidRPr="00FE2B72" w:rsidRDefault="009F3F59" w:rsidP="009864E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الخدمات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الاجتماعية</w:t>
            </w:r>
            <w:r>
              <w:rPr>
                <w:rFonts w:cs="Times New Roman"/>
                <w:sz w:val="28"/>
                <w:szCs w:val="28"/>
              </w:rPr>
              <w:t xml:space="preserve"> ) </w:t>
            </w:r>
            <w:r>
              <w:rPr>
                <w:rFonts w:cs="Times New Roman"/>
                <w:sz w:val="28"/>
                <w:szCs w:val="28"/>
                <w:rtl/>
              </w:rPr>
              <w:t>وتشمل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سبيل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المثال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محاضرات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الضيوف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والتدريب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المهني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والدراسات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الميدانية</w: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</w:p>
        </w:tc>
        <w:tc>
          <w:tcPr>
            <w:tcW w:w="4325" w:type="dxa"/>
            <w:shd w:val="clear" w:color="auto" w:fill="auto"/>
          </w:tcPr>
          <w:p w:rsidR="009F3F59" w:rsidRDefault="009F3F59" w:rsidP="009864E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تدريب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صيفي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F3F59" w:rsidRPr="00FE2B72" w:rsidRDefault="009F3F59" w:rsidP="009864E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مشاريع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بحوث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التخرج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9F3F59" w:rsidRPr="00D37B4B" w:rsidRDefault="009F3F59" w:rsidP="009F3F59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A0851" w:rsidRDefault="00FA0851">
      <w:pPr>
        <w:rPr>
          <w:lang w:bidi="ar-IQ"/>
        </w:rPr>
      </w:pPr>
    </w:p>
    <w:sectPr w:rsidR="00FA0851" w:rsidSect="009A1571">
      <w:pgSz w:w="12240" w:h="15840"/>
      <w:pgMar w:top="1079" w:right="1260" w:bottom="1079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C6C"/>
    <w:multiLevelType w:val="hybridMultilevel"/>
    <w:tmpl w:val="C8F046DC"/>
    <w:lvl w:ilvl="0" w:tplc="D3EA55D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31450"/>
    <w:multiLevelType w:val="hybridMultilevel"/>
    <w:tmpl w:val="CA941534"/>
    <w:lvl w:ilvl="0" w:tplc="186643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F3F59"/>
    <w:rsid w:val="00147F36"/>
    <w:rsid w:val="00605D77"/>
    <w:rsid w:val="00651807"/>
    <w:rsid w:val="008D7D1A"/>
    <w:rsid w:val="009C37CF"/>
    <w:rsid w:val="009F3F59"/>
    <w:rsid w:val="00F02EA7"/>
    <w:rsid w:val="00F36BD0"/>
    <w:rsid w:val="00F73711"/>
    <w:rsid w:val="00FA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5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4365</Characters>
  <Application>Microsoft Office Word</Application>
  <DocSecurity>0</DocSecurity>
  <Lines>36</Lines>
  <Paragraphs>10</Paragraphs>
  <ScaleCrop>false</ScaleCrop>
  <Company> 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 Mathematic</dc:creator>
  <cp:keywords/>
  <dc:description/>
  <cp:lastModifiedBy>Aws Mathematic</cp:lastModifiedBy>
  <cp:revision>3</cp:revision>
  <dcterms:created xsi:type="dcterms:W3CDTF">2017-05-08T06:31:00Z</dcterms:created>
  <dcterms:modified xsi:type="dcterms:W3CDTF">2017-05-09T08:11:00Z</dcterms:modified>
</cp:coreProperties>
</file>