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305" w:rsidRPr="00587DEC" w:rsidRDefault="00AC7305" w:rsidP="00C13B50">
      <w:pPr>
        <w:jc w:val="both"/>
        <w:rPr>
          <w:rStyle w:val="oneclick-link"/>
          <w:rFonts w:asciiTheme="minorHAnsi" w:hAnsiTheme="minorHAnsi" w:cstheme="minorHAnsi"/>
          <w:b/>
          <w:bCs/>
          <w:sz w:val="40"/>
          <w:szCs w:val="40"/>
          <w:shd w:val="clear" w:color="auto" w:fill="FFFFFF"/>
        </w:rPr>
      </w:pPr>
      <w:bookmarkStart w:id="0" w:name="_GoBack"/>
      <w:bookmarkEnd w:id="0"/>
      <w:r w:rsidRPr="00587DEC">
        <w:rPr>
          <w:rStyle w:val="oneclick-link"/>
          <w:rFonts w:asciiTheme="minorHAnsi" w:hAnsiTheme="minorHAnsi" w:cstheme="minorHAnsi"/>
          <w:b/>
          <w:bCs/>
          <w:sz w:val="40"/>
          <w:szCs w:val="40"/>
          <w:shd w:val="clear" w:color="auto" w:fill="FFFFFF"/>
        </w:rPr>
        <w:t>Blood</w:t>
      </w:r>
    </w:p>
    <w:p w:rsidR="00AC7305" w:rsidRDefault="00AC7305" w:rsidP="00C13B50">
      <w:pPr>
        <w:jc w:val="both"/>
        <w:rPr>
          <w:rStyle w:val="oneclick-link"/>
          <w:rFonts w:asciiTheme="minorHAnsi" w:hAnsiTheme="minorHAnsi" w:cstheme="minorHAnsi"/>
          <w:sz w:val="28"/>
          <w:szCs w:val="28"/>
          <w:shd w:val="clear" w:color="auto" w:fill="FFFFFF"/>
        </w:rPr>
      </w:pPr>
      <w:r w:rsidRPr="006B19BB">
        <w:rPr>
          <w:rStyle w:val="oneclick-link"/>
          <w:rFonts w:asciiTheme="minorHAnsi" w:hAnsiTheme="minorHAnsi" w:cstheme="minorHAnsi"/>
          <w:sz w:val="28"/>
          <w:szCs w:val="28"/>
          <w:shd w:val="clear" w:color="auto" w:fill="FFFFFF"/>
        </w:rPr>
        <w:t xml:space="preserve">Blood is connective tissue which is found in the human body in fluid state. </w:t>
      </w:r>
      <w:proofErr w:type="gramStart"/>
      <w:r w:rsidRPr="006B19BB">
        <w:rPr>
          <w:rStyle w:val="oneclick-link"/>
          <w:rFonts w:asciiTheme="minorHAnsi" w:hAnsiTheme="minorHAnsi" w:cstheme="minorHAnsi"/>
          <w:sz w:val="28"/>
          <w:szCs w:val="28"/>
          <w:shd w:val="clear" w:color="auto" w:fill="FFFFFF"/>
        </w:rPr>
        <w:t>The fluid that circulates through the heart, arteries</w:t>
      </w:r>
      <w:r w:rsidR="006B19BB" w:rsidRPr="006B19BB">
        <w:rPr>
          <w:rStyle w:val="oneclick-link"/>
          <w:rFonts w:asciiTheme="minorHAnsi" w:hAnsiTheme="minorHAnsi" w:cstheme="minorHAnsi"/>
          <w:sz w:val="28"/>
          <w:szCs w:val="28"/>
          <w:shd w:val="clear" w:color="auto" w:fill="FFFFFF"/>
        </w:rPr>
        <w:t xml:space="preserve">, </w:t>
      </w:r>
      <w:r w:rsidR="006B19BB">
        <w:rPr>
          <w:rStyle w:val="oneclick-link"/>
          <w:rFonts w:asciiTheme="minorHAnsi" w:hAnsiTheme="minorHAnsi" w:cstheme="minorHAnsi"/>
          <w:sz w:val="28"/>
          <w:szCs w:val="28"/>
          <w:shd w:val="clear" w:color="auto" w:fill="FFFFFF"/>
        </w:rPr>
        <w:t>capillaries</w:t>
      </w:r>
      <w:r w:rsidRPr="006B19BB">
        <w:rPr>
          <w:rStyle w:val="oneclick-link"/>
          <w:rFonts w:asciiTheme="minorHAnsi" w:hAnsiTheme="minorHAnsi" w:cstheme="minorHAnsi"/>
          <w:sz w:val="28"/>
          <w:szCs w:val="28"/>
          <w:shd w:val="clear" w:color="auto" w:fill="FFFFFF"/>
        </w:rPr>
        <w:t xml:space="preserve"> and veins and is the chief means of transport within the body.</w:t>
      </w:r>
      <w:proofErr w:type="gramEnd"/>
    </w:p>
    <w:p w:rsidR="00587DEC" w:rsidRPr="000016BD" w:rsidRDefault="00587DEC" w:rsidP="00C13B50">
      <w:pPr>
        <w:pStyle w:val="NormalWeb"/>
        <w:shd w:val="clear" w:color="auto" w:fill="FFFFFF"/>
        <w:spacing w:before="120" w:beforeAutospacing="0" w:after="120" w:afterAutospacing="0" w:line="276" w:lineRule="auto"/>
        <w:jc w:val="both"/>
        <w:rPr>
          <w:rFonts w:asciiTheme="minorHAnsi" w:hAnsiTheme="minorHAnsi" w:cstheme="minorHAnsi"/>
          <w:b/>
          <w:bCs/>
          <w:color w:val="252525"/>
          <w:sz w:val="32"/>
          <w:szCs w:val="32"/>
        </w:rPr>
      </w:pPr>
      <w:r w:rsidRPr="000016BD">
        <w:rPr>
          <w:rFonts w:asciiTheme="minorHAnsi" w:hAnsiTheme="minorHAnsi" w:cstheme="minorHAnsi"/>
          <w:b/>
          <w:bCs/>
          <w:color w:val="252525"/>
          <w:sz w:val="32"/>
          <w:szCs w:val="32"/>
        </w:rPr>
        <w:t>Blood is made of two parts:</w:t>
      </w:r>
    </w:p>
    <w:p w:rsidR="00587DEC" w:rsidRPr="006B19BB" w:rsidRDefault="00587DEC" w:rsidP="00C13B50">
      <w:pPr>
        <w:numPr>
          <w:ilvl w:val="0"/>
          <w:numId w:val="24"/>
        </w:numPr>
        <w:shd w:val="clear" w:color="auto" w:fill="FFFFFF"/>
        <w:spacing w:before="100" w:beforeAutospacing="1" w:after="24"/>
        <w:ind w:left="768"/>
        <w:jc w:val="both"/>
        <w:rPr>
          <w:rFonts w:asciiTheme="minorHAnsi" w:hAnsiTheme="minorHAnsi" w:cstheme="minorHAnsi"/>
          <w:color w:val="252525"/>
          <w:sz w:val="28"/>
          <w:szCs w:val="28"/>
        </w:rPr>
      </w:pPr>
      <w:r w:rsidRPr="006B19BB">
        <w:rPr>
          <w:rStyle w:val="oneclick-link"/>
          <w:rFonts w:asciiTheme="minorHAnsi" w:hAnsiTheme="minorHAnsi" w:cstheme="minorHAnsi"/>
          <w:b/>
          <w:bCs/>
          <w:sz w:val="28"/>
          <w:szCs w:val="28"/>
          <w:shd w:val="clear" w:color="auto" w:fill="FFFFFF"/>
        </w:rPr>
        <w:t>The fluid portion</w:t>
      </w:r>
      <w:r w:rsidRPr="006B19BB">
        <w:rPr>
          <w:rStyle w:val="oneclick-link"/>
          <w:rFonts w:asciiTheme="minorHAnsi" w:hAnsiTheme="minorHAnsi" w:cstheme="minorHAnsi"/>
          <w:sz w:val="28"/>
          <w:szCs w:val="28"/>
          <w:shd w:val="clear" w:color="auto" w:fill="FFFFFF"/>
        </w:rPr>
        <w:t xml:space="preserve"> is </w:t>
      </w:r>
      <w:r w:rsidRPr="006B19BB">
        <w:rPr>
          <w:rFonts w:asciiTheme="minorHAnsi" w:hAnsiTheme="minorHAnsi" w:cstheme="minorHAnsi"/>
          <w:color w:val="252525"/>
          <w:sz w:val="28"/>
          <w:szCs w:val="28"/>
        </w:rPr>
        <w:t>plasma which makes up 55% of blood volume.</w:t>
      </w:r>
    </w:p>
    <w:p w:rsidR="00587DEC" w:rsidRPr="00BC57C2" w:rsidRDefault="00587DEC" w:rsidP="00C13B50">
      <w:pPr>
        <w:numPr>
          <w:ilvl w:val="0"/>
          <w:numId w:val="24"/>
        </w:numPr>
        <w:shd w:val="clear" w:color="auto" w:fill="FFFFFF"/>
        <w:spacing w:before="100" w:beforeAutospacing="1" w:after="24"/>
        <w:ind w:left="768"/>
        <w:jc w:val="both"/>
        <w:rPr>
          <w:rFonts w:asciiTheme="minorHAnsi" w:hAnsiTheme="minorHAnsi" w:cstheme="minorHAnsi"/>
          <w:color w:val="252525"/>
          <w:sz w:val="28"/>
          <w:szCs w:val="28"/>
        </w:rPr>
      </w:pPr>
      <w:r w:rsidRPr="006B19BB">
        <w:rPr>
          <w:rStyle w:val="oneclick-link"/>
          <w:rFonts w:asciiTheme="minorHAnsi" w:hAnsiTheme="minorHAnsi" w:cstheme="minorHAnsi"/>
          <w:b/>
          <w:bCs/>
          <w:sz w:val="28"/>
          <w:szCs w:val="28"/>
          <w:shd w:val="clear" w:color="auto" w:fill="FFFFFF"/>
        </w:rPr>
        <w:t>The solid portions are</w:t>
      </w:r>
      <w:r w:rsidRPr="006B19BB">
        <w:rPr>
          <w:rStyle w:val="oneclick-link"/>
          <w:rFonts w:asciiTheme="minorHAnsi" w:hAnsiTheme="minorHAnsi" w:cstheme="minorHAnsi"/>
          <w:sz w:val="28"/>
          <w:szCs w:val="28"/>
          <w:shd w:val="clear" w:color="auto" w:fill="FFFFFF"/>
        </w:rPr>
        <w:t xml:space="preserve"> </w:t>
      </w:r>
      <w:r w:rsidRPr="006B19BB">
        <w:rPr>
          <w:rFonts w:asciiTheme="minorHAnsi" w:hAnsiTheme="minorHAnsi" w:cstheme="minorHAnsi"/>
          <w:color w:val="252525"/>
          <w:sz w:val="28"/>
          <w:szCs w:val="28"/>
        </w:rPr>
        <w:t>cellular elements (red and white blood cells, and platelets) which combine to make the remaining 45% of blood</w:t>
      </w:r>
      <w:r>
        <w:rPr>
          <w:rFonts w:asciiTheme="minorHAnsi" w:hAnsiTheme="minorHAnsi" w:cstheme="minorHAnsi"/>
          <w:color w:val="252525"/>
          <w:sz w:val="28"/>
          <w:szCs w:val="28"/>
        </w:rPr>
        <w:t xml:space="preserve"> volume</w:t>
      </w:r>
      <w:r w:rsidRPr="006B19BB">
        <w:rPr>
          <w:rFonts w:asciiTheme="minorHAnsi" w:hAnsiTheme="minorHAnsi" w:cstheme="minorHAnsi"/>
          <w:color w:val="252525"/>
          <w:sz w:val="28"/>
          <w:szCs w:val="28"/>
        </w:rPr>
        <w:t xml:space="preserve"> </w:t>
      </w:r>
      <w:proofErr w:type="spellStart"/>
      <w:r w:rsidRPr="006B19BB">
        <w:rPr>
          <w:rFonts w:asciiTheme="minorHAnsi" w:hAnsiTheme="minorHAnsi" w:cstheme="minorHAnsi"/>
          <w:color w:val="252525"/>
          <w:sz w:val="28"/>
          <w:szCs w:val="28"/>
        </w:rPr>
        <w:t>volume</w:t>
      </w:r>
      <w:proofErr w:type="spellEnd"/>
      <w:r w:rsidRPr="006B19BB">
        <w:rPr>
          <w:rFonts w:asciiTheme="minorHAnsi" w:hAnsiTheme="minorHAnsi" w:cstheme="minorHAnsi"/>
          <w:color w:val="252525"/>
          <w:sz w:val="28"/>
          <w:szCs w:val="28"/>
        </w:rPr>
        <w:t>.</w:t>
      </w:r>
      <w:r w:rsidRPr="00587DEC">
        <w:rPr>
          <w:rFonts w:asciiTheme="minorHAnsi" w:eastAsia="Times New Roman" w:hAnsiTheme="minorHAnsi" w:cstheme="minorHAnsi"/>
          <w:noProof/>
          <w:sz w:val="28"/>
          <w:szCs w:val="28"/>
          <w:lang w:val="en-US"/>
        </w:rPr>
        <w:t xml:space="preserve"> </w:t>
      </w:r>
    </w:p>
    <w:p w:rsidR="00BC57C2" w:rsidRPr="006B19BB" w:rsidRDefault="00BC57C2" w:rsidP="00BC57C2">
      <w:pPr>
        <w:shd w:val="clear" w:color="auto" w:fill="FFFFFF"/>
        <w:spacing w:before="100" w:beforeAutospacing="1" w:after="24"/>
        <w:jc w:val="center"/>
        <w:rPr>
          <w:rFonts w:asciiTheme="minorHAnsi" w:hAnsiTheme="minorHAnsi" w:cstheme="minorHAnsi"/>
          <w:color w:val="252525"/>
          <w:sz w:val="28"/>
          <w:szCs w:val="28"/>
        </w:rPr>
      </w:pPr>
      <w:r w:rsidRPr="004A28A2">
        <w:rPr>
          <w:rFonts w:asciiTheme="minorHAnsi" w:eastAsia="Times New Roman" w:hAnsiTheme="minorHAnsi" w:cstheme="minorHAnsi"/>
          <w:noProof/>
          <w:sz w:val="28"/>
          <w:szCs w:val="28"/>
          <w:lang w:val="en-US"/>
        </w:rPr>
        <w:drawing>
          <wp:inline distT="0" distB="0" distL="0" distR="0" wp14:anchorId="5D7B5B65" wp14:editId="606E2288">
            <wp:extent cx="2638425" cy="2857500"/>
            <wp:effectExtent l="76200" t="76200" r="142875" b="133350"/>
            <wp:docPr id="2" name="Picture 2" descr="http://img.tfd.com/mk/B/X2604-B-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tfd.com/mk/B/X2604-B-2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8425" cy="2857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87DEC" w:rsidRPr="006B19BB" w:rsidRDefault="00587DEC" w:rsidP="00C13B50">
      <w:pPr>
        <w:jc w:val="center"/>
        <w:rPr>
          <w:rFonts w:asciiTheme="minorHAnsi" w:hAnsiTheme="minorHAnsi" w:cstheme="minorHAnsi"/>
          <w:b/>
          <w:bCs/>
          <w:sz w:val="28"/>
          <w:szCs w:val="28"/>
        </w:rPr>
      </w:pPr>
    </w:p>
    <w:p w:rsidR="00587DEC" w:rsidRPr="00587DEC" w:rsidRDefault="00587DEC" w:rsidP="00C13B50">
      <w:pPr>
        <w:jc w:val="both"/>
        <w:rPr>
          <w:rFonts w:asciiTheme="minorHAnsi" w:hAnsiTheme="minorHAnsi" w:cstheme="minorHAnsi"/>
          <w:b/>
          <w:bCs/>
          <w:sz w:val="40"/>
          <w:szCs w:val="40"/>
          <w:shd w:val="clear" w:color="auto" w:fill="FFFFFF"/>
        </w:rPr>
      </w:pPr>
      <w:r w:rsidRPr="00587DEC">
        <w:rPr>
          <w:rFonts w:asciiTheme="minorHAnsi" w:hAnsiTheme="minorHAnsi" w:cstheme="minorHAnsi"/>
          <w:b/>
          <w:bCs/>
          <w:sz w:val="40"/>
          <w:szCs w:val="40"/>
          <w:shd w:val="clear" w:color="auto" w:fill="FFFFFF"/>
        </w:rPr>
        <w:t>Blood function</w:t>
      </w:r>
    </w:p>
    <w:p w:rsidR="00587DEC" w:rsidRPr="004A28A2" w:rsidRDefault="00587DEC" w:rsidP="00C13B50">
      <w:pPr>
        <w:numPr>
          <w:ilvl w:val="0"/>
          <w:numId w:val="22"/>
        </w:numPr>
        <w:shd w:val="clear" w:color="auto" w:fill="FFFFFF"/>
        <w:spacing w:after="0"/>
        <w:jc w:val="both"/>
        <w:rPr>
          <w:rFonts w:asciiTheme="minorHAnsi" w:eastAsia="Times New Roman" w:hAnsiTheme="minorHAnsi" w:cstheme="minorHAnsi"/>
          <w:sz w:val="28"/>
          <w:szCs w:val="28"/>
          <w:lang w:val="en-US"/>
        </w:rPr>
      </w:pPr>
      <w:r w:rsidRPr="004A28A2">
        <w:rPr>
          <w:rFonts w:asciiTheme="minorHAnsi" w:eastAsia="Times New Roman" w:hAnsiTheme="minorHAnsi" w:cstheme="minorHAnsi"/>
          <w:sz w:val="28"/>
          <w:szCs w:val="28"/>
          <w:lang w:val="en-US"/>
        </w:rPr>
        <w:t>Transports gases, oxygen (O</w:t>
      </w:r>
      <w:r w:rsidRPr="004A28A2">
        <w:rPr>
          <w:rFonts w:asciiTheme="minorHAnsi" w:eastAsia="Times New Roman" w:hAnsiTheme="minorHAnsi" w:cstheme="minorHAnsi"/>
          <w:sz w:val="28"/>
          <w:szCs w:val="28"/>
          <w:bdr w:val="none" w:sz="0" w:space="0" w:color="auto" w:frame="1"/>
          <w:vertAlign w:val="subscript"/>
          <w:lang w:val="en-US"/>
        </w:rPr>
        <w:t>2</w:t>
      </w:r>
      <w:r w:rsidRPr="004A28A2">
        <w:rPr>
          <w:rFonts w:asciiTheme="minorHAnsi" w:eastAsia="Times New Roman" w:hAnsiTheme="minorHAnsi" w:cstheme="minorHAnsi"/>
          <w:sz w:val="28"/>
          <w:szCs w:val="28"/>
          <w:lang w:val="en-US"/>
        </w:rPr>
        <w:t>) and carbon dioxide (CO</w:t>
      </w:r>
      <w:r w:rsidRPr="004A28A2">
        <w:rPr>
          <w:rFonts w:asciiTheme="minorHAnsi" w:eastAsia="Times New Roman" w:hAnsiTheme="minorHAnsi" w:cstheme="minorHAnsi"/>
          <w:sz w:val="28"/>
          <w:szCs w:val="28"/>
          <w:bdr w:val="none" w:sz="0" w:space="0" w:color="auto" w:frame="1"/>
          <w:vertAlign w:val="subscript"/>
          <w:lang w:val="en-US"/>
        </w:rPr>
        <w:t>2</w:t>
      </w:r>
      <w:r w:rsidRPr="004A28A2">
        <w:rPr>
          <w:rFonts w:asciiTheme="minorHAnsi" w:eastAsia="Times New Roman" w:hAnsiTheme="minorHAnsi" w:cstheme="minorHAnsi"/>
          <w:sz w:val="28"/>
          <w:szCs w:val="28"/>
          <w:lang w:val="en-US"/>
        </w:rPr>
        <w:t xml:space="preserve">), between the lungs and </w:t>
      </w:r>
      <w:r>
        <w:rPr>
          <w:rFonts w:asciiTheme="minorHAnsi" w:eastAsia="Times New Roman" w:hAnsiTheme="minorHAnsi" w:cstheme="minorHAnsi"/>
          <w:sz w:val="28"/>
          <w:szCs w:val="28"/>
          <w:lang w:val="en-US"/>
        </w:rPr>
        <w:t>body organs</w:t>
      </w:r>
      <w:r w:rsidRPr="004A28A2">
        <w:rPr>
          <w:rFonts w:asciiTheme="minorHAnsi" w:eastAsia="Times New Roman" w:hAnsiTheme="minorHAnsi" w:cstheme="minorHAnsi"/>
          <w:sz w:val="28"/>
          <w:szCs w:val="28"/>
          <w:lang w:val="en-US"/>
        </w:rPr>
        <w:t>.</w:t>
      </w:r>
    </w:p>
    <w:p w:rsidR="00587DEC" w:rsidRPr="004A28A2" w:rsidRDefault="00587DEC" w:rsidP="00C13B50">
      <w:pPr>
        <w:numPr>
          <w:ilvl w:val="0"/>
          <w:numId w:val="22"/>
        </w:numPr>
        <w:shd w:val="clear" w:color="auto" w:fill="FFFFFF"/>
        <w:spacing w:after="0"/>
        <w:jc w:val="both"/>
        <w:rPr>
          <w:rFonts w:asciiTheme="minorHAnsi" w:eastAsia="Times New Roman" w:hAnsiTheme="minorHAnsi" w:cstheme="minorHAnsi"/>
          <w:sz w:val="28"/>
          <w:szCs w:val="28"/>
          <w:lang w:val="en-US"/>
        </w:rPr>
      </w:pPr>
      <w:r w:rsidRPr="004A28A2">
        <w:rPr>
          <w:rFonts w:asciiTheme="minorHAnsi" w:eastAsia="Times New Roman" w:hAnsiTheme="minorHAnsi" w:cstheme="minorHAnsi"/>
          <w:sz w:val="28"/>
          <w:szCs w:val="28"/>
          <w:lang w:val="en-US"/>
        </w:rPr>
        <w:t>Transports nutrients from the digestive tract and storage sites to the rest of the body</w:t>
      </w:r>
    </w:p>
    <w:p w:rsidR="00587DEC" w:rsidRPr="004A28A2" w:rsidRDefault="00587DEC" w:rsidP="00C13B50">
      <w:pPr>
        <w:pStyle w:val="ListParagraph"/>
        <w:numPr>
          <w:ilvl w:val="0"/>
          <w:numId w:val="22"/>
        </w:numPr>
        <w:shd w:val="clear" w:color="auto" w:fill="FFFFFF"/>
        <w:spacing w:after="225"/>
        <w:jc w:val="both"/>
        <w:outlineLvl w:val="2"/>
        <w:rPr>
          <w:rFonts w:asciiTheme="minorHAnsi" w:eastAsia="Times New Roman" w:hAnsiTheme="minorHAnsi" w:cstheme="minorHAnsi"/>
          <w:sz w:val="28"/>
          <w:szCs w:val="28"/>
          <w:lang w:val="en-US"/>
        </w:rPr>
      </w:pPr>
      <w:r w:rsidRPr="004A28A2">
        <w:rPr>
          <w:rFonts w:asciiTheme="minorHAnsi" w:eastAsia="Times New Roman" w:hAnsiTheme="minorHAnsi" w:cstheme="minorHAnsi"/>
          <w:sz w:val="28"/>
          <w:szCs w:val="28"/>
          <w:lang w:val="en-US"/>
        </w:rPr>
        <w:t>Transports waste products to be detoxified or removed by the liver and kidneys</w:t>
      </w:r>
    </w:p>
    <w:p w:rsidR="00587DEC" w:rsidRPr="004A28A2" w:rsidRDefault="00587DEC" w:rsidP="00C13B50">
      <w:pPr>
        <w:numPr>
          <w:ilvl w:val="0"/>
          <w:numId w:val="22"/>
        </w:numPr>
        <w:shd w:val="clear" w:color="auto" w:fill="FFFFFF"/>
        <w:spacing w:after="0"/>
        <w:jc w:val="both"/>
        <w:rPr>
          <w:rFonts w:asciiTheme="minorHAnsi" w:eastAsia="Times New Roman" w:hAnsiTheme="minorHAnsi" w:cstheme="minorHAnsi"/>
          <w:sz w:val="28"/>
          <w:szCs w:val="28"/>
          <w:lang w:val="en-US"/>
        </w:rPr>
      </w:pPr>
      <w:r w:rsidRPr="004A28A2">
        <w:rPr>
          <w:rFonts w:asciiTheme="minorHAnsi" w:eastAsia="Times New Roman" w:hAnsiTheme="minorHAnsi" w:cstheme="minorHAnsi"/>
          <w:sz w:val="28"/>
          <w:szCs w:val="28"/>
          <w:lang w:val="en-US"/>
        </w:rPr>
        <w:lastRenderedPageBreak/>
        <w:t>Transports hormones from the glands in which they are produced to their target cells</w:t>
      </w:r>
    </w:p>
    <w:p w:rsidR="00587DEC" w:rsidRPr="004A28A2" w:rsidRDefault="00587DEC" w:rsidP="00C13B50">
      <w:pPr>
        <w:numPr>
          <w:ilvl w:val="0"/>
          <w:numId w:val="22"/>
        </w:numPr>
        <w:shd w:val="clear" w:color="auto" w:fill="FFFFFF"/>
        <w:spacing w:after="0"/>
        <w:jc w:val="both"/>
        <w:rPr>
          <w:rFonts w:asciiTheme="minorHAnsi" w:eastAsia="Times New Roman" w:hAnsiTheme="minorHAnsi" w:cstheme="minorHAnsi"/>
          <w:sz w:val="28"/>
          <w:szCs w:val="28"/>
          <w:lang w:val="en-US"/>
        </w:rPr>
      </w:pPr>
      <w:r w:rsidRPr="004A28A2">
        <w:rPr>
          <w:rFonts w:asciiTheme="minorHAnsi" w:eastAsia="Times New Roman" w:hAnsiTheme="minorHAnsi" w:cstheme="minorHAnsi"/>
          <w:sz w:val="28"/>
          <w:szCs w:val="28"/>
          <w:lang w:val="en-US"/>
        </w:rPr>
        <w:t>Transports heat to the skin so as to help regulate body temperature</w:t>
      </w:r>
    </w:p>
    <w:p w:rsidR="00587DEC" w:rsidRPr="004A28A2" w:rsidRDefault="00587DEC" w:rsidP="00C13B50">
      <w:pPr>
        <w:pStyle w:val="ListParagraph"/>
        <w:numPr>
          <w:ilvl w:val="0"/>
          <w:numId w:val="22"/>
        </w:numPr>
        <w:jc w:val="both"/>
        <w:rPr>
          <w:rStyle w:val="oneclick-link"/>
          <w:rFonts w:asciiTheme="minorHAnsi" w:hAnsiTheme="minorHAnsi" w:cstheme="minorHAnsi"/>
          <w:sz w:val="28"/>
          <w:szCs w:val="28"/>
          <w:shd w:val="clear" w:color="auto" w:fill="FFFFFF"/>
          <w:lang w:val="en-US"/>
        </w:rPr>
      </w:pPr>
      <w:r w:rsidRPr="004A28A2">
        <w:rPr>
          <w:rStyle w:val="oneclick-link"/>
          <w:rFonts w:asciiTheme="minorHAnsi" w:hAnsiTheme="minorHAnsi" w:cstheme="minorHAnsi"/>
          <w:sz w:val="28"/>
          <w:szCs w:val="28"/>
          <w:shd w:val="clear" w:color="auto" w:fill="FFFFFF"/>
          <w:lang w:val="en-US"/>
        </w:rPr>
        <w:t>Leukocytes, or white blood cells, destroy invading microorganisms and cancer cells</w:t>
      </w:r>
    </w:p>
    <w:p w:rsidR="00587DEC" w:rsidRPr="004A28A2" w:rsidRDefault="00587DEC" w:rsidP="00C13B50">
      <w:pPr>
        <w:pStyle w:val="ListParagraph"/>
        <w:numPr>
          <w:ilvl w:val="0"/>
          <w:numId w:val="22"/>
        </w:numPr>
        <w:jc w:val="both"/>
        <w:rPr>
          <w:rStyle w:val="oneclick-link"/>
          <w:rFonts w:asciiTheme="minorHAnsi" w:hAnsiTheme="minorHAnsi" w:cstheme="minorHAnsi"/>
          <w:sz w:val="28"/>
          <w:szCs w:val="28"/>
          <w:shd w:val="clear" w:color="auto" w:fill="FFFFFF"/>
          <w:lang w:val="en-US"/>
        </w:rPr>
      </w:pPr>
      <w:r w:rsidRPr="004A28A2">
        <w:rPr>
          <w:rStyle w:val="oneclick-link"/>
          <w:rFonts w:asciiTheme="minorHAnsi" w:hAnsiTheme="minorHAnsi" w:cstheme="minorHAnsi"/>
          <w:sz w:val="28"/>
          <w:szCs w:val="28"/>
          <w:shd w:val="clear" w:color="auto" w:fill="FFFFFF"/>
          <w:lang w:val="en-US"/>
        </w:rPr>
        <w:t>Antibodies and other proteins destroy pathogenic substances</w:t>
      </w:r>
    </w:p>
    <w:p w:rsidR="00587DEC" w:rsidRPr="004A28A2" w:rsidRDefault="00587DEC" w:rsidP="00C13B50">
      <w:pPr>
        <w:pStyle w:val="ListParagraph"/>
        <w:numPr>
          <w:ilvl w:val="0"/>
          <w:numId w:val="22"/>
        </w:numPr>
        <w:jc w:val="both"/>
        <w:rPr>
          <w:rStyle w:val="oneclick-link"/>
          <w:rFonts w:asciiTheme="minorHAnsi" w:hAnsiTheme="minorHAnsi" w:cstheme="minorHAnsi"/>
          <w:sz w:val="28"/>
          <w:szCs w:val="28"/>
          <w:shd w:val="clear" w:color="auto" w:fill="FFFFFF"/>
          <w:lang w:val="en-US"/>
        </w:rPr>
      </w:pPr>
      <w:r w:rsidRPr="004A28A2">
        <w:rPr>
          <w:rStyle w:val="oneclick-link"/>
          <w:rFonts w:asciiTheme="minorHAnsi" w:hAnsiTheme="minorHAnsi" w:cstheme="minorHAnsi"/>
          <w:sz w:val="28"/>
          <w:szCs w:val="28"/>
          <w:shd w:val="clear" w:color="auto" w:fill="FFFFFF"/>
          <w:lang w:val="en-US"/>
        </w:rPr>
        <w:t>Platelet factors initiate blood clotting to prevent blood loss.</w:t>
      </w:r>
    </w:p>
    <w:p w:rsidR="00BC55FB" w:rsidRPr="000016BD" w:rsidRDefault="00BC55FB" w:rsidP="00C13B50">
      <w:pPr>
        <w:pStyle w:val="NormalWeb"/>
        <w:shd w:val="clear" w:color="auto" w:fill="FFFFFF"/>
        <w:spacing w:before="120" w:beforeAutospacing="0" w:after="120" w:afterAutospacing="0" w:line="276" w:lineRule="auto"/>
        <w:jc w:val="both"/>
        <w:rPr>
          <w:rFonts w:asciiTheme="minorHAnsi" w:hAnsiTheme="minorHAnsi" w:cstheme="minorHAnsi"/>
          <w:b/>
          <w:bCs/>
          <w:color w:val="252525"/>
          <w:sz w:val="32"/>
          <w:szCs w:val="32"/>
        </w:rPr>
      </w:pPr>
      <w:r w:rsidRPr="006B19BB">
        <w:rPr>
          <w:rFonts w:asciiTheme="minorHAnsi" w:hAnsiTheme="minorHAnsi" w:cstheme="minorHAnsi"/>
          <w:color w:val="252525"/>
          <w:sz w:val="28"/>
          <w:szCs w:val="28"/>
        </w:rPr>
        <w:br/>
      </w:r>
      <w:r w:rsidRPr="000016BD">
        <w:rPr>
          <w:rFonts w:asciiTheme="minorHAnsi" w:hAnsiTheme="minorHAnsi" w:cstheme="minorHAnsi"/>
          <w:b/>
          <w:bCs/>
          <w:color w:val="252525"/>
          <w:sz w:val="32"/>
          <w:szCs w:val="32"/>
        </w:rPr>
        <w:t>Blood is made of two parts:</w:t>
      </w:r>
    </w:p>
    <w:p w:rsidR="00BC55FB" w:rsidRDefault="00AC7305" w:rsidP="00C13B50">
      <w:pPr>
        <w:numPr>
          <w:ilvl w:val="0"/>
          <w:numId w:val="26"/>
        </w:numPr>
        <w:shd w:val="clear" w:color="auto" w:fill="FFFFFF"/>
        <w:spacing w:before="100" w:beforeAutospacing="1" w:after="24"/>
        <w:jc w:val="both"/>
        <w:rPr>
          <w:rFonts w:asciiTheme="minorHAnsi" w:hAnsiTheme="minorHAnsi" w:cstheme="minorHAnsi"/>
          <w:color w:val="252525"/>
          <w:sz w:val="28"/>
          <w:szCs w:val="28"/>
        </w:rPr>
      </w:pPr>
      <w:r w:rsidRPr="006B19BB">
        <w:rPr>
          <w:rStyle w:val="oneclick-link"/>
          <w:rFonts w:asciiTheme="minorHAnsi" w:hAnsiTheme="minorHAnsi" w:cstheme="minorHAnsi"/>
          <w:b/>
          <w:bCs/>
          <w:sz w:val="28"/>
          <w:szCs w:val="28"/>
          <w:shd w:val="clear" w:color="auto" w:fill="FFFFFF"/>
        </w:rPr>
        <w:t>The fluid portion</w:t>
      </w:r>
      <w:r w:rsidRPr="006B19BB">
        <w:rPr>
          <w:rStyle w:val="oneclick-link"/>
          <w:rFonts w:asciiTheme="minorHAnsi" w:hAnsiTheme="minorHAnsi" w:cstheme="minorHAnsi"/>
          <w:sz w:val="28"/>
          <w:szCs w:val="28"/>
          <w:shd w:val="clear" w:color="auto" w:fill="FFFFFF"/>
        </w:rPr>
        <w:t xml:space="preserve"> is </w:t>
      </w:r>
      <w:r w:rsidRPr="006B19BB">
        <w:rPr>
          <w:rFonts w:asciiTheme="minorHAnsi" w:hAnsiTheme="minorHAnsi" w:cstheme="minorHAnsi"/>
          <w:color w:val="252525"/>
          <w:sz w:val="28"/>
          <w:szCs w:val="28"/>
        </w:rPr>
        <w:t>p</w:t>
      </w:r>
      <w:r w:rsidR="00BC55FB" w:rsidRPr="006B19BB">
        <w:rPr>
          <w:rFonts w:asciiTheme="minorHAnsi" w:hAnsiTheme="minorHAnsi" w:cstheme="minorHAnsi"/>
          <w:color w:val="252525"/>
          <w:sz w:val="28"/>
          <w:szCs w:val="28"/>
        </w:rPr>
        <w:t>lasma which makes up 55% of blood volume.</w:t>
      </w:r>
    </w:p>
    <w:p w:rsidR="00BC55FB" w:rsidRPr="000057C5" w:rsidRDefault="000016BD" w:rsidP="000057C5">
      <w:pPr>
        <w:numPr>
          <w:ilvl w:val="0"/>
          <w:numId w:val="26"/>
        </w:numPr>
        <w:shd w:val="clear" w:color="auto" w:fill="FFFFFF"/>
        <w:spacing w:before="100" w:beforeAutospacing="1" w:after="24"/>
        <w:jc w:val="both"/>
        <w:rPr>
          <w:rFonts w:asciiTheme="minorHAnsi" w:hAnsiTheme="minorHAnsi" w:cstheme="minorHAnsi"/>
          <w:color w:val="252525"/>
          <w:sz w:val="28"/>
          <w:szCs w:val="28"/>
        </w:rPr>
      </w:pPr>
      <w:r w:rsidRPr="006B19BB">
        <w:rPr>
          <w:rStyle w:val="oneclick-link"/>
          <w:rFonts w:asciiTheme="minorHAnsi" w:hAnsiTheme="minorHAnsi" w:cstheme="minorHAnsi"/>
          <w:b/>
          <w:bCs/>
          <w:sz w:val="28"/>
          <w:szCs w:val="28"/>
          <w:shd w:val="clear" w:color="auto" w:fill="FFFFFF"/>
        </w:rPr>
        <w:t>The solid portions are</w:t>
      </w:r>
      <w:r w:rsidRPr="006B19BB">
        <w:rPr>
          <w:rStyle w:val="oneclick-link"/>
          <w:rFonts w:asciiTheme="minorHAnsi" w:hAnsiTheme="minorHAnsi" w:cstheme="minorHAnsi"/>
          <w:sz w:val="28"/>
          <w:szCs w:val="28"/>
          <w:shd w:val="clear" w:color="auto" w:fill="FFFFFF"/>
        </w:rPr>
        <w:t xml:space="preserve"> </w:t>
      </w:r>
      <w:r w:rsidRPr="006B19BB">
        <w:rPr>
          <w:rFonts w:asciiTheme="minorHAnsi" w:hAnsiTheme="minorHAnsi" w:cstheme="minorHAnsi"/>
          <w:color w:val="252525"/>
          <w:sz w:val="28"/>
          <w:szCs w:val="28"/>
        </w:rPr>
        <w:t>cellular elements (red and white blood cells, and platelets) which combine to make the remaining 45% of blood</w:t>
      </w:r>
      <w:r>
        <w:rPr>
          <w:rFonts w:asciiTheme="minorHAnsi" w:hAnsiTheme="minorHAnsi" w:cstheme="minorHAnsi"/>
          <w:color w:val="252525"/>
          <w:sz w:val="28"/>
          <w:szCs w:val="28"/>
        </w:rPr>
        <w:t xml:space="preserve"> volume</w:t>
      </w:r>
      <w:r w:rsidRPr="006B19BB">
        <w:rPr>
          <w:rFonts w:asciiTheme="minorHAnsi" w:hAnsiTheme="minorHAnsi" w:cstheme="minorHAnsi"/>
          <w:color w:val="252525"/>
          <w:sz w:val="28"/>
          <w:szCs w:val="28"/>
        </w:rPr>
        <w:t xml:space="preserve"> </w:t>
      </w:r>
      <w:proofErr w:type="spellStart"/>
      <w:r w:rsidRPr="006B19BB">
        <w:rPr>
          <w:rFonts w:asciiTheme="minorHAnsi" w:hAnsiTheme="minorHAnsi" w:cstheme="minorHAnsi"/>
          <w:color w:val="252525"/>
          <w:sz w:val="28"/>
          <w:szCs w:val="28"/>
        </w:rPr>
        <w:t>volume</w:t>
      </w:r>
      <w:proofErr w:type="spellEnd"/>
      <w:r w:rsidRPr="006B19BB">
        <w:rPr>
          <w:rFonts w:asciiTheme="minorHAnsi" w:hAnsiTheme="minorHAnsi" w:cstheme="minorHAnsi"/>
          <w:color w:val="252525"/>
          <w:sz w:val="28"/>
          <w:szCs w:val="28"/>
        </w:rPr>
        <w:t>.</w:t>
      </w:r>
      <w:r w:rsidRPr="00587DEC">
        <w:rPr>
          <w:rFonts w:asciiTheme="minorHAnsi" w:eastAsia="Times New Roman" w:hAnsiTheme="minorHAnsi" w:cstheme="minorHAnsi"/>
          <w:noProof/>
          <w:sz w:val="28"/>
          <w:szCs w:val="28"/>
          <w:lang w:val="en-US"/>
        </w:rPr>
        <w:t xml:space="preserve"> </w:t>
      </w:r>
    </w:p>
    <w:p w:rsidR="006B19BB" w:rsidRPr="000016BD" w:rsidRDefault="006B19BB" w:rsidP="00C13B50">
      <w:pPr>
        <w:pStyle w:val="Heading1"/>
        <w:spacing w:before="0"/>
        <w:jc w:val="both"/>
        <w:rPr>
          <w:rFonts w:asciiTheme="minorHAnsi" w:hAnsiTheme="minorHAnsi" w:cstheme="minorHAnsi"/>
          <w:color w:val="auto"/>
          <w:sz w:val="32"/>
          <w:szCs w:val="32"/>
        </w:rPr>
      </w:pPr>
      <w:r w:rsidRPr="000016BD">
        <w:rPr>
          <w:rFonts w:asciiTheme="minorHAnsi" w:hAnsiTheme="minorHAnsi" w:cstheme="minorHAnsi"/>
          <w:color w:val="auto"/>
          <w:sz w:val="32"/>
          <w:szCs w:val="32"/>
        </w:rPr>
        <w:t>Blood plasma</w:t>
      </w:r>
    </w:p>
    <w:p w:rsidR="00821F63" w:rsidRPr="00C13B50" w:rsidRDefault="006B19BB" w:rsidP="00C13B50">
      <w:pPr>
        <w:jc w:val="both"/>
        <w:rPr>
          <w:rFonts w:asciiTheme="minorHAnsi" w:hAnsiTheme="minorHAnsi" w:cstheme="minorHAnsi"/>
          <w:color w:val="252525"/>
          <w:sz w:val="28"/>
          <w:szCs w:val="28"/>
        </w:rPr>
      </w:pPr>
      <w:r w:rsidRPr="006B19BB">
        <w:rPr>
          <w:rStyle w:val="ssens"/>
          <w:rFonts w:asciiTheme="minorHAnsi" w:hAnsiTheme="minorHAnsi" w:cstheme="minorHAnsi"/>
          <w:sz w:val="28"/>
          <w:szCs w:val="28"/>
        </w:rPr>
        <w:t xml:space="preserve">The pale yellow fluid portion of whole blood that consists of </w:t>
      </w:r>
      <w:r w:rsidR="00821F63" w:rsidRPr="00C13B50">
        <w:rPr>
          <w:rFonts w:asciiTheme="minorHAnsi" w:hAnsiTheme="minorHAnsi" w:cstheme="minorHAnsi"/>
          <w:b/>
          <w:bCs/>
          <w:color w:val="252525"/>
          <w:sz w:val="28"/>
          <w:szCs w:val="28"/>
        </w:rPr>
        <w:t>90%</w:t>
      </w:r>
      <w:r w:rsidR="00821F63" w:rsidRPr="006B19BB">
        <w:rPr>
          <w:rFonts w:asciiTheme="minorHAnsi" w:hAnsiTheme="minorHAnsi" w:cstheme="minorHAnsi"/>
          <w:color w:val="252525"/>
          <w:sz w:val="28"/>
          <w:szCs w:val="28"/>
        </w:rPr>
        <w:t xml:space="preserve"> water</w:t>
      </w:r>
      <w:r w:rsidR="00587DEC" w:rsidRPr="00C13B50">
        <w:rPr>
          <w:rFonts w:asciiTheme="minorHAnsi" w:hAnsiTheme="minorHAnsi" w:cstheme="minorHAnsi"/>
          <w:b/>
          <w:bCs/>
          <w:color w:val="252525"/>
          <w:sz w:val="28"/>
          <w:szCs w:val="28"/>
        </w:rPr>
        <w:t xml:space="preserve">, </w:t>
      </w:r>
      <w:r w:rsidR="00821F63" w:rsidRPr="00C13B50">
        <w:rPr>
          <w:rFonts w:asciiTheme="minorHAnsi" w:hAnsiTheme="minorHAnsi" w:cstheme="minorHAnsi"/>
          <w:b/>
          <w:bCs/>
          <w:color w:val="252525"/>
          <w:sz w:val="28"/>
          <w:szCs w:val="28"/>
        </w:rPr>
        <w:t>7-8%</w:t>
      </w:r>
      <w:r w:rsidR="00821F63" w:rsidRPr="00587DEC">
        <w:rPr>
          <w:rFonts w:asciiTheme="minorHAnsi" w:hAnsiTheme="minorHAnsi" w:cstheme="minorHAnsi"/>
          <w:color w:val="252525"/>
          <w:sz w:val="28"/>
          <w:szCs w:val="28"/>
        </w:rPr>
        <w:t xml:space="preserve"> soluble </w:t>
      </w:r>
      <w:r w:rsidR="00C13B50" w:rsidRPr="00587DEC">
        <w:rPr>
          <w:rFonts w:asciiTheme="minorHAnsi" w:hAnsiTheme="minorHAnsi" w:cstheme="minorHAnsi"/>
          <w:color w:val="252525"/>
          <w:sz w:val="28"/>
          <w:szCs w:val="28"/>
        </w:rPr>
        <w:t xml:space="preserve">proteins, </w:t>
      </w:r>
      <w:r w:rsidR="00C13B50" w:rsidRPr="00C13B50">
        <w:rPr>
          <w:rFonts w:asciiTheme="minorHAnsi" w:hAnsiTheme="minorHAnsi" w:cstheme="minorHAnsi"/>
          <w:b/>
          <w:bCs/>
          <w:color w:val="252525"/>
          <w:sz w:val="28"/>
          <w:szCs w:val="28"/>
        </w:rPr>
        <w:t>1</w:t>
      </w:r>
      <w:r w:rsidR="00587DEC" w:rsidRPr="00C13B50">
        <w:rPr>
          <w:rFonts w:asciiTheme="minorHAnsi" w:hAnsiTheme="minorHAnsi" w:cstheme="minorHAnsi"/>
          <w:b/>
          <w:bCs/>
          <w:color w:val="252525"/>
          <w:sz w:val="28"/>
          <w:szCs w:val="28"/>
        </w:rPr>
        <w:t>%</w:t>
      </w:r>
      <w:r w:rsidR="00587DEC">
        <w:rPr>
          <w:rFonts w:asciiTheme="minorHAnsi" w:hAnsiTheme="minorHAnsi" w:cstheme="minorHAnsi"/>
          <w:color w:val="252525"/>
          <w:sz w:val="28"/>
          <w:szCs w:val="28"/>
        </w:rPr>
        <w:t xml:space="preserve"> carbon-dioxide, </w:t>
      </w:r>
      <w:r w:rsidR="00587DEC" w:rsidRPr="00C13B50">
        <w:rPr>
          <w:rFonts w:asciiTheme="minorHAnsi" w:hAnsiTheme="minorHAnsi" w:cstheme="minorHAnsi"/>
          <w:b/>
          <w:bCs/>
          <w:color w:val="252525"/>
          <w:sz w:val="28"/>
          <w:szCs w:val="28"/>
        </w:rPr>
        <w:t>1%</w:t>
      </w:r>
      <w:r w:rsidR="00587DEC">
        <w:rPr>
          <w:rFonts w:asciiTheme="minorHAnsi" w:hAnsiTheme="minorHAnsi" w:cstheme="minorHAnsi"/>
          <w:color w:val="252525"/>
          <w:sz w:val="28"/>
          <w:szCs w:val="28"/>
        </w:rPr>
        <w:t xml:space="preserve"> elements in transit and </w:t>
      </w:r>
      <w:r w:rsidR="00587DEC" w:rsidRPr="00C13B50">
        <w:rPr>
          <w:rFonts w:asciiTheme="minorHAnsi" w:hAnsiTheme="minorHAnsi" w:cstheme="minorHAnsi"/>
          <w:b/>
          <w:bCs/>
          <w:color w:val="252525"/>
          <w:sz w:val="28"/>
          <w:szCs w:val="28"/>
        </w:rPr>
        <w:t>o</w:t>
      </w:r>
      <w:r w:rsidR="00821F63" w:rsidRPr="00C13B50">
        <w:rPr>
          <w:rFonts w:asciiTheme="minorHAnsi" w:hAnsiTheme="minorHAnsi" w:cstheme="minorHAnsi"/>
          <w:b/>
          <w:bCs/>
          <w:color w:val="252525"/>
          <w:sz w:val="28"/>
          <w:szCs w:val="28"/>
        </w:rPr>
        <w:t>ne percent</w:t>
      </w:r>
      <w:r w:rsidR="00821F63" w:rsidRPr="00587DEC">
        <w:rPr>
          <w:rFonts w:asciiTheme="minorHAnsi" w:hAnsiTheme="minorHAnsi" w:cstheme="minorHAnsi"/>
          <w:color w:val="252525"/>
          <w:sz w:val="28"/>
          <w:szCs w:val="28"/>
        </w:rPr>
        <w:t xml:space="preserve"> of the plasma is salt, which helps with the pH of the blood. The largest group of solutes in plasma contains three important proteins </w:t>
      </w:r>
      <w:r w:rsidR="00821F63" w:rsidRPr="00C13B50">
        <w:rPr>
          <w:rFonts w:asciiTheme="minorHAnsi" w:hAnsiTheme="minorHAnsi" w:cstheme="minorHAnsi"/>
          <w:color w:val="252525"/>
          <w:sz w:val="28"/>
          <w:szCs w:val="28"/>
        </w:rPr>
        <w:t>albumins,</w:t>
      </w:r>
      <w:r w:rsidR="00587DEC" w:rsidRPr="00C13B50">
        <w:rPr>
          <w:rFonts w:asciiTheme="minorHAnsi" w:hAnsiTheme="minorHAnsi" w:cstheme="minorHAnsi"/>
          <w:color w:val="252525"/>
          <w:sz w:val="28"/>
          <w:szCs w:val="28"/>
        </w:rPr>
        <w:t xml:space="preserve"> </w:t>
      </w:r>
      <w:r w:rsidR="00821F63" w:rsidRPr="00C13B50">
        <w:rPr>
          <w:rFonts w:asciiTheme="minorHAnsi" w:hAnsiTheme="minorHAnsi" w:cstheme="minorHAnsi"/>
          <w:color w:val="252525"/>
          <w:sz w:val="28"/>
          <w:szCs w:val="28"/>
        </w:rPr>
        <w:t>globulins, and</w:t>
      </w:r>
      <w:r w:rsidR="00821F63" w:rsidRPr="00C13B50">
        <w:rPr>
          <w:rStyle w:val="apple-converted-space"/>
          <w:rFonts w:asciiTheme="minorHAnsi" w:hAnsiTheme="minorHAnsi" w:cstheme="minorHAnsi"/>
          <w:color w:val="252525"/>
          <w:sz w:val="28"/>
          <w:szCs w:val="28"/>
        </w:rPr>
        <w:t> </w:t>
      </w:r>
      <w:r w:rsidR="00821F63" w:rsidRPr="00C13B50">
        <w:rPr>
          <w:rFonts w:asciiTheme="minorHAnsi" w:hAnsiTheme="minorHAnsi" w:cstheme="minorHAnsi"/>
          <w:color w:val="252525"/>
          <w:sz w:val="28"/>
          <w:szCs w:val="28"/>
        </w:rPr>
        <w:t>clotting proteins.</w:t>
      </w:r>
    </w:p>
    <w:p w:rsidR="000016BD" w:rsidRPr="000016BD" w:rsidRDefault="000016BD" w:rsidP="00C13B50">
      <w:pPr>
        <w:jc w:val="both"/>
        <w:rPr>
          <w:rFonts w:asciiTheme="minorHAnsi" w:hAnsiTheme="minorHAnsi" w:cstheme="minorHAnsi"/>
          <w:b/>
          <w:bCs/>
          <w:color w:val="252525"/>
          <w:sz w:val="32"/>
          <w:szCs w:val="32"/>
        </w:rPr>
      </w:pPr>
      <w:r w:rsidRPr="000016BD">
        <w:rPr>
          <w:rFonts w:asciiTheme="minorHAnsi" w:hAnsiTheme="minorHAnsi" w:cstheme="minorHAnsi"/>
          <w:b/>
          <w:bCs/>
          <w:color w:val="252525"/>
          <w:sz w:val="32"/>
          <w:szCs w:val="32"/>
        </w:rPr>
        <w:t>Blood serum</w:t>
      </w:r>
    </w:p>
    <w:p w:rsidR="000016BD" w:rsidRDefault="000016BD" w:rsidP="00C13B50">
      <w:pPr>
        <w:jc w:val="both"/>
        <w:rPr>
          <w:rFonts w:asciiTheme="minorHAnsi" w:hAnsiTheme="minorHAnsi" w:cstheme="minorHAnsi"/>
          <w:sz w:val="28"/>
          <w:szCs w:val="28"/>
        </w:rPr>
      </w:pPr>
      <w:r w:rsidRPr="004A28A2">
        <w:rPr>
          <w:rFonts w:asciiTheme="minorHAnsi" w:hAnsiTheme="minorHAnsi" w:cstheme="minorHAnsi"/>
          <w:sz w:val="28"/>
          <w:szCs w:val="28"/>
        </w:rPr>
        <w:t>The clear fluid obtained from whole blood by removing blood cells, platelets and fibrinogen.</w:t>
      </w:r>
    </w:p>
    <w:p w:rsidR="00C13B50" w:rsidRDefault="00C13B50" w:rsidP="00C13B50">
      <w:pPr>
        <w:jc w:val="both"/>
        <w:rPr>
          <w:rFonts w:asciiTheme="minorHAnsi" w:hAnsiTheme="minorHAnsi" w:cstheme="minorHAnsi"/>
          <w:b/>
          <w:bCs/>
          <w:sz w:val="36"/>
          <w:szCs w:val="36"/>
          <w:lang w:val="en-US"/>
        </w:rPr>
      </w:pPr>
    </w:p>
    <w:p w:rsidR="003F09FB" w:rsidRPr="00C13B50" w:rsidRDefault="003F09FB" w:rsidP="00C13B50">
      <w:pPr>
        <w:jc w:val="both"/>
        <w:rPr>
          <w:rFonts w:asciiTheme="minorHAnsi" w:hAnsiTheme="minorHAnsi" w:cstheme="minorHAnsi"/>
          <w:b/>
          <w:bCs/>
          <w:sz w:val="36"/>
          <w:szCs w:val="36"/>
          <w:lang w:val="en-US"/>
        </w:rPr>
      </w:pPr>
      <w:r w:rsidRPr="00C13B50">
        <w:rPr>
          <w:rFonts w:asciiTheme="minorHAnsi" w:hAnsiTheme="minorHAnsi" w:cstheme="minorHAnsi"/>
          <w:b/>
          <w:bCs/>
          <w:sz w:val="36"/>
          <w:szCs w:val="36"/>
          <w:lang w:val="en-US"/>
        </w:rPr>
        <w:t>Red blood cell (Erythrocyte)</w:t>
      </w:r>
    </w:p>
    <w:p w:rsidR="003F09FB" w:rsidRPr="00EF53BF" w:rsidRDefault="003F09FB" w:rsidP="00781A20">
      <w:pPr>
        <w:jc w:val="both"/>
        <w:rPr>
          <w:rFonts w:asciiTheme="minorHAnsi" w:hAnsiTheme="minorHAnsi" w:cstheme="minorHAnsi"/>
          <w:b/>
          <w:bCs/>
          <w:sz w:val="28"/>
          <w:szCs w:val="28"/>
          <w:lang w:val="en-US"/>
        </w:rPr>
      </w:pPr>
      <w:r w:rsidRPr="00EF53BF">
        <w:rPr>
          <w:rStyle w:val="Strong"/>
          <w:rFonts w:asciiTheme="minorHAnsi" w:hAnsiTheme="minorHAnsi" w:cstheme="minorHAnsi"/>
          <w:color w:val="000000"/>
          <w:sz w:val="28"/>
          <w:szCs w:val="28"/>
          <w:bdr w:val="none" w:sz="0" w:space="0" w:color="auto" w:frame="1"/>
          <w:shd w:val="clear" w:color="auto" w:fill="FFFFFF"/>
        </w:rPr>
        <w:t>Red blood cells</w:t>
      </w:r>
      <w:r w:rsidRPr="00EF53BF">
        <w:rPr>
          <w:rFonts w:asciiTheme="minorHAnsi" w:hAnsiTheme="minorHAnsi" w:cstheme="minorHAnsi"/>
          <w:color w:val="000000"/>
          <w:sz w:val="28"/>
          <w:szCs w:val="28"/>
          <w:shd w:val="clear" w:color="auto" w:fill="FFFFFF"/>
        </w:rPr>
        <w:t>, or</w:t>
      </w:r>
      <w:r w:rsidRPr="00EF53BF">
        <w:rPr>
          <w:rStyle w:val="apple-converted-space"/>
          <w:rFonts w:asciiTheme="minorHAnsi" w:hAnsiTheme="minorHAnsi" w:cstheme="minorHAnsi"/>
          <w:color w:val="000000"/>
          <w:sz w:val="28"/>
          <w:szCs w:val="28"/>
          <w:shd w:val="clear" w:color="auto" w:fill="FFFFFF"/>
        </w:rPr>
        <w:t> </w:t>
      </w:r>
      <w:r w:rsidRPr="00EF53BF">
        <w:rPr>
          <w:rStyle w:val="Strong"/>
          <w:rFonts w:asciiTheme="minorHAnsi" w:hAnsiTheme="minorHAnsi" w:cstheme="minorHAnsi"/>
          <w:color w:val="000000"/>
          <w:sz w:val="28"/>
          <w:szCs w:val="28"/>
          <w:bdr w:val="none" w:sz="0" w:space="0" w:color="auto" w:frame="1"/>
          <w:shd w:val="clear" w:color="auto" w:fill="FFFFFF"/>
        </w:rPr>
        <w:t>erythrocytes</w:t>
      </w:r>
      <w:r w:rsidRPr="00EF53BF">
        <w:rPr>
          <w:rFonts w:asciiTheme="minorHAnsi" w:hAnsiTheme="minorHAnsi" w:cstheme="minorHAnsi"/>
          <w:color w:val="000000"/>
          <w:sz w:val="28"/>
          <w:szCs w:val="28"/>
          <w:shd w:val="clear" w:color="auto" w:fill="FFFFFF"/>
        </w:rPr>
        <w:t xml:space="preserve">, are the most cells in the bloodstream and contains </w:t>
      </w:r>
      <w:r w:rsidR="00C13B50" w:rsidRPr="00EF53BF">
        <w:rPr>
          <w:rFonts w:asciiTheme="minorHAnsi" w:hAnsiTheme="minorHAnsi" w:cstheme="minorHAnsi"/>
          <w:color w:val="000000"/>
          <w:sz w:val="28"/>
          <w:szCs w:val="28"/>
          <w:shd w:val="clear" w:color="auto" w:fill="FFFFFF"/>
        </w:rPr>
        <w:t>haemoglobin</w:t>
      </w:r>
      <w:r w:rsidRPr="00EF53BF">
        <w:rPr>
          <w:rFonts w:asciiTheme="minorHAnsi" w:hAnsiTheme="minorHAnsi" w:cstheme="minorHAnsi"/>
          <w:color w:val="000000"/>
          <w:sz w:val="28"/>
          <w:szCs w:val="28"/>
          <w:shd w:val="clear" w:color="auto" w:fill="FFFFFF"/>
        </w:rPr>
        <w:t>, the compound that ca</w:t>
      </w:r>
      <w:r>
        <w:rPr>
          <w:rFonts w:asciiTheme="minorHAnsi" w:hAnsiTheme="minorHAnsi" w:cstheme="minorHAnsi"/>
          <w:color w:val="000000"/>
          <w:sz w:val="28"/>
          <w:szCs w:val="28"/>
          <w:shd w:val="clear" w:color="auto" w:fill="FFFFFF"/>
        </w:rPr>
        <w:t>rries oxygen through the body</w:t>
      </w:r>
      <w:r w:rsidRPr="00EF53BF">
        <w:rPr>
          <w:rFonts w:asciiTheme="minorHAnsi" w:hAnsiTheme="minorHAnsi" w:cstheme="minorHAnsi"/>
          <w:color w:val="000000"/>
          <w:sz w:val="28"/>
          <w:szCs w:val="28"/>
          <w:shd w:val="clear" w:color="auto" w:fill="FFFFFF"/>
        </w:rPr>
        <w:t xml:space="preserve">. </w:t>
      </w:r>
    </w:p>
    <w:p w:rsidR="003F09FB" w:rsidRPr="004A28A2" w:rsidRDefault="003F09FB" w:rsidP="00C13B50">
      <w:pPr>
        <w:jc w:val="both"/>
        <w:rPr>
          <w:rFonts w:asciiTheme="minorHAnsi" w:hAnsiTheme="minorHAnsi" w:cstheme="minorHAnsi"/>
          <w:sz w:val="28"/>
          <w:szCs w:val="28"/>
          <w:lang w:val="en-US"/>
        </w:rPr>
      </w:pPr>
      <w:r w:rsidRPr="004A28A2">
        <w:rPr>
          <w:rFonts w:asciiTheme="minorHAnsi" w:hAnsiTheme="minorHAnsi" w:cstheme="minorHAnsi"/>
          <w:sz w:val="28"/>
          <w:szCs w:val="28"/>
          <w:lang w:val="en-US"/>
        </w:rPr>
        <w:t xml:space="preserve">Erythrocytes are </w:t>
      </w:r>
      <w:r w:rsidRPr="004A28A2">
        <w:rPr>
          <w:rFonts w:asciiTheme="minorHAnsi" w:hAnsiTheme="minorHAnsi" w:cstheme="minorHAnsi"/>
          <w:b/>
          <w:bCs/>
          <w:sz w:val="28"/>
          <w:szCs w:val="28"/>
          <w:lang w:val="en-US"/>
        </w:rPr>
        <w:t>biconcave</w:t>
      </w:r>
      <w:r w:rsidRPr="004A28A2">
        <w:rPr>
          <w:rFonts w:asciiTheme="minorHAnsi" w:hAnsiTheme="minorHAnsi" w:cstheme="minorHAnsi"/>
          <w:sz w:val="28"/>
          <w:szCs w:val="28"/>
          <w:lang w:val="en-US"/>
        </w:rPr>
        <w:t xml:space="preserve"> in shape, which increases the cell's surface area and facilitates the diffusion of oxygen and carbon dioxide. Erythrocytes are very flexible and change shape when flowing through capillaries. </w:t>
      </w:r>
    </w:p>
    <w:p w:rsidR="003F09FB" w:rsidRDefault="003F09FB" w:rsidP="00C13B50">
      <w:pPr>
        <w:shd w:val="clear" w:color="auto" w:fill="FFFFFF"/>
        <w:spacing w:beforeAutospacing="1" w:after="0" w:afterAutospacing="1"/>
        <w:jc w:val="both"/>
        <w:textAlignment w:val="baseline"/>
        <w:rPr>
          <w:rFonts w:ascii="Helvetica" w:eastAsia="Times New Roman" w:hAnsi="Helvetica" w:cs="Helvetica"/>
          <w:color w:val="000000"/>
          <w:sz w:val="21"/>
          <w:szCs w:val="21"/>
          <w:lang w:val="en-US"/>
        </w:rPr>
      </w:pPr>
      <w:r w:rsidRPr="00C16E11">
        <w:rPr>
          <w:rFonts w:asciiTheme="minorHAnsi" w:hAnsiTheme="minorHAnsi" w:cstheme="minorHAnsi"/>
          <w:sz w:val="28"/>
          <w:szCs w:val="28"/>
          <w:lang w:val="en-US"/>
        </w:rPr>
        <w:lastRenderedPageBreak/>
        <w:t>The average male adult has about 5 million red blood cells per cubic millimeter of blood, while the average female adult has about 4.5 million red blood cells per cubic milliliter of blood.</w:t>
      </w:r>
      <w:r>
        <w:rPr>
          <w:rFonts w:ascii="Helvetica" w:eastAsia="Times New Roman" w:hAnsi="Helvetica" w:cs="Helvetica"/>
          <w:color w:val="000000"/>
          <w:sz w:val="21"/>
          <w:szCs w:val="21"/>
          <w:lang w:val="en-US"/>
        </w:rPr>
        <w:t xml:space="preserve">  </w:t>
      </w:r>
    </w:p>
    <w:p w:rsidR="0054628E" w:rsidRDefault="003F09FB" w:rsidP="00C13B50">
      <w:pPr>
        <w:shd w:val="clear" w:color="auto" w:fill="FFFFFF"/>
        <w:spacing w:beforeAutospacing="1" w:after="0" w:afterAutospacing="1"/>
        <w:jc w:val="both"/>
        <w:textAlignment w:val="baseline"/>
        <w:rPr>
          <w:rFonts w:asciiTheme="minorHAnsi" w:hAnsiTheme="minorHAnsi" w:cstheme="minorHAnsi"/>
          <w:color w:val="252525"/>
          <w:sz w:val="28"/>
          <w:szCs w:val="28"/>
        </w:rPr>
      </w:pPr>
      <w:r w:rsidRPr="003F09FB">
        <w:rPr>
          <w:rFonts w:asciiTheme="minorHAnsi" w:eastAsia="Times New Roman" w:hAnsiTheme="minorHAnsi" w:cstheme="minorHAnsi"/>
          <w:color w:val="000000"/>
          <w:sz w:val="28"/>
          <w:szCs w:val="28"/>
          <w:lang w:val="en-US"/>
        </w:rPr>
        <w:t>RBCs are formed in the myeloid tissue or most commonly known as red bone marrow.</w:t>
      </w:r>
      <w:r w:rsidRPr="003F09FB">
        <w:rPr>
          <w:rFonts w:asciiTheme="minorHAnsi" w:hAnsiTheme="minorHAnsi" w:cstheme="minorHAnsi"/>
          <w:color w:val="252525"/>
          <w:sz w:val="28"/>
          <w:szCs w:val="28"/>
        </w:rPr>
        <w:t xml:space="preserve"> </w:t>
      </w:r>
      <w:r w:rsidRPr="006B19BB">
        <w:rPr>
          <w:rFonts w:asciiTheme="minorHAnsi" w:hAnsiTheme="minorHAnsi" w:cstheme="minorHAnsi"/>
          <w:color w:val="252525"/>
          <w:sz w:val="28"/>
          <w:szCs w:val="28"/>
        </w:rPr>
        <w:t>The formation of RBCs is called</w:t>
      </w:r>
      <w:r w:rsidRPr="006B19BB">
        <w:rPr>
          <w:rStyle w:val="apple-converted-space"/>
          <w:rFonts w:asciiTheme="minorHAnsi" w:hAnsiTheme="minorHAnsi" w:cstheme="minorHAnsi"/>
          <w:color w:val="252525"/>
          <w:sz w:val="28"/>
          <w:szCs w:val="28"/>
        </w:rPr>
        <w:t> </w:t>
      </w:r>
      <w:r w:rsidRPr="006B19BB">
        <w:rPr>
          <w:rFonts w:asciiTheme="minorHAnsi" w:hAnsiTheme="minorHAnsi" w:cstheme="minorHAnsi"/>
          <w:b/>
          <w:bCs/>
          <w:color w:val="252525"/>
          <w:sz w:val="28"/>
          <w:szCs w:val="28"/>
        </w:rPr>
        <w:t>erythropoiesis</w:t>
      </w:r>
      <w:r>
        <w:rPr>
          <w:rFonts w:asciiTheme="minorHAnsi" w:hAnsiTheme="minorHAnsi" w:cstheme="minorHAnsi"/>
          <w:b/>
          <w:bCs/>
          <w:color w:val="252525"/>
          <w:sz w:val="28"/>
          <w:szCs w:val="28"/>
        </w:rPr>
        <w:t>.</w:t>
      </w:r>
      <w:r w:rsidRPr="003F09FB">
        <w:rPr>
          <w:rFonts w:asciiTheme="minorHAnsi" w:hAnsiTheme="minorHAnsi" w:cstheme="minorHAnsi"/>
          <w:color w:val="252525"/>
          <w:sz w:val="28"/>
          <w:szCs w:val="28"/>
        </w:rPr>
        <w:t xml:space="preserve"> </w:t>
      </w:r>
      <w:r w:rsidRPr="006B19BB">
        <w:rPr>
          <w:rFonts w:asciiTheme="minorHAnsi" w:hAnsiTheme="minorHAnsi" w:cstheme="minorHAnsi"/>
          <w:color w:val="252525"/>
          <w:sz w:val="28"/>
          <w:szCs w:val="28"/>
        </w:rPr>
        <w:t xml:space="preserve">Red blood cells lose nuclei upon maturation, and take on a biconcave, dimpled, shape. They are about 7-8 </w:t>
      </w:r>
      <w:r w:rsidR="00C13B50" w:rsidRPr="006B19BB">
        <w:rPr>
          <w:rFonts w:asciiTheme="minorHAnsi" w:hAnsiTheme="minorHAnsi" w:cstheme="minorHAnsi"/>
          <w:color w:val="252525"/>
          <w:sz w:val="28"/>
          <w:szCs w:val="28"/>
        </w:rPr>
        <w:t>micrometres</w:t>
      </w:r>
      <w:r w:rsidRPr="006B19BB">
        <w:rPr>
          <w:rFonts w:asciiTheme="minorHAnsi" w:hAnsiTheme="minorHAnsi" w:cstheme="minorHAnsi"/>
          <w:color w:val="252525"/>
          <w:sz w:val="28"/>
          <w:szCs w:val="28"/>
        </w:rPr>
        <w:t xml:space="preserve"> in diameter</w:t>
      </w:r>
      <w:r w:rsidR="00C13B50">
        <w:rPr>
          <w:rFonts w:asciiTheme="minorHAnsi" w:hAnsiTheme="minorHAnsi" w:cstheme="minorHAnsi"/>
          <w:color w:val="252525"/>
          <w:sz w:val="28"/>
          <w:szCs w:val="28"/>
        </w:rPr>
        <w:t xml:space="preserve"> and </w:t>
      </w:r>
      <w:r w:rsidRPr="006B19BB">
        <w:rPr>
          <w:rFonts w:asciiTheme="minorHAnsi" w:hAnsiTheme="minorHAnsi" w:cstheme="minorHAnsi"/>
          <w:color w:val="252525"/>
          <w:sz w:val="28"/>
          <w:szCs w:val="28"/>
        </w:rPr>
        <w:t>RBCs live about 120 days.</w:t>
      </w:r>
    </w:p>
    <w:p w:rsidR="00770129" w:rsidRPr="00770129" w:rsidRDefault="00770129" w:rsidP="00C13B50">
      <w:pPr>
        <w:shd w:val="clear" w:color="auto" w:fill="FFFFFF"/>
        <w:spacing w:beforeAutospacing="1" w:after="0" w:afterAutospacing="1"/>
        <w:jc w:val="both"/>
        <w:textAlignment w:val="baseline"/>
        <w:rPr>
          <w:rFonts w:asciiTheme="minorHAnsi" w:hAnsiTheme="minorHAnsi" w:cstheme="minorHAnsi"/>
          <w:b/>
          <w:bCs/>
          <w:color w:val="252525"/>
          <w:sz w:val="32"/>
          <w:szCs w:val="32"/>
        </w:rPr>
      </w:pPr>
      <w:proofErr w:type="spellStart"/>
      <w:r w:rsidRPr="00770129">
        <w:rPr>
          <w:rFonts w:asciiTheme="minorHAnsi" w:hAnsiTheme="minorHAnsi" w:cstheme="minorHAnsi"/>
          <w:b/>
          <w:bCs/>
          <w:color w:val="252525"/>
          <w:sz w:val="32"/>
          <w:szCs w:val="32"/>
        </w:rPr>
        <w:t>Hemoglobin</w:t>
      </w:r>
      <w:proofErr w:type="spellEnd"/>
      <w:r w:rsidRPr="00770129">
        <w:rPr>
          <w:rFonts w:asciiTheme="minorHAnsi" w:hAnsiTheme="minorHAnsi" w:cstheme="minorHAnsi"/>
          <w:b/>
          <w:bCs/>
          <w:color w:val="252525"/>
          <w:sz w:val="32"/>
          <w:szCs w:val="32"/>
        </w:rPr>
        <w:t xml:space="preserve"> </w:t>
      </w:r>
    </w:p>
    <w:p w:rsidR="003F09FB" w:rsidRPr="003F09FB" w:rsidRDefault="0054628E" w:rsidP="00C13B50">
      <w:pPr>
        <w:shd w:val="clear" w:color="auto" w:fill="FFFFFF"/>
        <w:spacing w:beforeAutospacing="1" w:after="0" w:afterAutospacing="1"/>
        <w:jc w:val="both"/>
        <w:textAlignment w:val="baseline"/>
        <w:rPr>
          <w:rFonts w:asciiTheme="minorHAnsi" w:eastAsia="Times New Roman" w:hAnsiTheme="minorHAnsi" w:cstheme="minorHAnsi"/>
          <w:color w:val="000000"/>
          <w:sz w:val="28"/>
          <w:szCs w:val="28"/>
          <w:lang w:val="en-US"/>
        </w:rPr>
      </w:pPr>
      <w:r w:rsidRPr="006B19BB">
        <w:rPr>
          <w:rFonts w:asciiTheme="minorHAnsi" w:hAnsiTheme="minorHAnsi" w:cstheme="minorHAnsi"/>
          <w:color w:val="252525"/>
          <w:sz w:val="28"/>
          <w:szCs w:val="28"/>
        </w:rPr>
        <w:t>The main component of the RBC is</w:t>
      </w:r>
      <w:r w:rsidRPr="006B19BB">
        <w:rPr>
          <w:rStyle w:val="apple-converted-space"/>
          <w:rFonts w:asciiTheme="minorHAnsi" w:hAnsiTheme="minorHAnsi" w:cstheme="minorHAnsi"/>
          <w:color w:val="252525"/>
          <w:sz w:val="28"/>
          <w:szCs w:val="28"/>
        </w:rPr>
        <w:t> </w:t>
      </w:r>
      <w:proofErr w:type="spellStart"/>
      <w:r w:rsidR="00C13B50">
        <w:rPr>
          <w:rFonts w:asciiTheme="minorHAnsi" w:hAnsiTheme="minorHAnsi" w:cstheme="minorHAnsi"/>
          <w:b/>
          <w:bCs/>
          <w:color w:val="252525"/>
          <w:sz w:val="28"/>
          <w:szCs w:val="28"/>
        </w:rPr>
        <w:t>h</w:t>
      </w:r>
      <w:r w:rsidR="00C13B50" w:rsidRPr="006B19BB">
        <w:rPr>
          <w:rFonts w:asciiTheme="minorHAnsi" w:hAnsiTheme="minorHAnsi" w:cstheme="minorHAnsi"/>
          <w:b/>
          <w:bCs/>
          <w:color w:val="252525"/>
          <w:sz w:val="28"/>
          <w:szCs w:val="28"/>
        </w:rPr>
        <w:t>emoglobin</w:t>
      </w:r>
      <w:proofErr w:type="spellEnd"/>
      <w:r w:rsidRPr="006B19BB">
        <w:rPr>
          <w:rStyle w:val="apple-converted-space"/>
          <w:rFonts w:asciiTheme="minorHAnsi" w:hAnsiTheme="minorHAnsi" w:cstheme="minorHAnsi"/>
          <w:color w:val="252525"/>
          <w:sz w:val="28"/>
          <w:szCs w:val="28"/>
        </w:rPr>
        <w:t> </w:t>
      </w:r>
      <w:r w:rsidRPr="006B19BB">
        <w:rPr>
          <w:rFonts w:asciiTheme="minorHAnsi" w:hAnsiTheme="minorHAnsi" w:cstheme="minorHAnsi"/>
          <w:color w:val="252525"/>
          <w:sz w:val="28"/>
          <w:szCs w:val="28"/>
        </w:rPr>
        <w:t xml:space="preserve">protein, of which there are about 250 million per cell. </w:t>
      </w:r>
      <w:r w:rsidR="00770129" w:rsidRPr="006B19BB">
        <w:rPr>
          <w:rFonts w:asciiTheme="minorHAnsi" w:hAnsiTheme="minorHAnsi" w:cstheme="minorHAnsi"/>
          <w:color w:val="252525"/>
          <w:sz w:val="28"/>
          <w:szCs w:val="28"/>
        </w:rPr>
        <w:t xml:space="preserve">The word </w:t>
      </w:r>
      <w:proofErr w:type="spellStart"/>
      <w:r w:rsidR="00C13B50">
        <w:rPr>
          <w:rFonts w:asciiTheme="minorHAnsi" w:hAnsiTheme="minorHAnsi" w:cstheme="minorHAnsi"/>
          <w:color w:val="252525"/>
          <w:sz w:val="28"/>
          <w:szCs w:val="28"/>
        </w:rPr>
        <w:t>h</w:t>
      </w:r>
      <w:r w:rsidR="00C13B50" w:rsidRPr="006B19BB">
        <w:rPr>
          <w:rFonts w:asciiTheme="minorHAnsi" w:hAnsiTheme="minorHAnsi" w:cstheme="minorHAnsi"/>
          <w:color w:val="252525"/>
          <w:sz w:val="28"/>
          <w:szCs w:val="28"/>
        </w:rPr>
        <w:t>emoglobin</w:t>
      </w:r>
      <w:proofErr w:type="spellEnd"/>
      <w:r w:rsidR="00770129" w:rsidRPr="006B19BB">
        <w:rPr>
          <w:rFonts w:asciiTheme="minorHAnsi" w:hAnsiTheme="minorHAnsi" w:cstheme="minorHAnsi"/>
          <w:color w:val="252525"/>
          <w:sz w:val="28"/>
          <w:szCs w:val="28"/>
        </w:rPr>
        <w:t xml:space="preserve"> comes from "</w:t>
      </w:r>
      <w:proofErr w:type="spellStart"/>
      <w:r w:rsidR="00770129" w:rsidRPr="006B19BB">
        <w:rPr>
          <w:rFonts w:asciiTheme="minorHAnsi" w:hAnsiTheme="minorHAnsi" w:cstheme="minorHAnsi"/>
          <w:color w:val="252525"/>
          <w:sz w:val="28"/>
          <w:szCs w:val="28"/>
        </w:rPr>
        <w:t>hemo</w:t>
      </w:r>
      <w:proofErr w:type="spellEnd"/>
      <w:r w:rsidR="00770129" w:rsidRPr="006B19BB">
        <w:rPr>
          <w:rFonts w:asciiTheme="minorHAnsi" w:hAnsiTheme="minorHAnsi" w:cstheme="minorHAnsi"/>
          <w:color w:val="252525"/>
          <w:sz w:val="28"/>
          <w:szCs w:val="28"/>
        </w:rPr>
        <w:t>" meaning blood and "globin" meaning protein.</w:t>
      </w:r>
      <w:r w:rsidR="003F09FB" w:rsidRPr="006B19BB">
        <w:rPr>
          <w:rFonts w:asciiTheme="minorHAnsi" w:hAnsiTheme="minorHAnsi" w:cstheme="minorHAnsi"/>
          <w:color w:val="252525"/>
          <w:sz w:val="28"/>
          <w:szCs w:val="28"/>
        </w:rPr>
        <w:t xml:space="preserve"> </w:t>
      </w:r>
      <w:proofErr w:type="spellStart"/>
      <w:r w:rsidR="00C13B50">
        <w:rPr>
          <w:rFonts w:asciiTheme="minorHAnsi" w:hAnsiTheme="minorHAnsi" w:cstheme="minorHAnsi"/>
          <w:color w:val="252525"/>
          <w:sz w:val="28"/>
          <w:szCs w:val="28"/>
        </w:rPr>
        <w:t>H</w:t>
      </w:r>
      <w:r w:rsidR="00C13B50" w:rsidRPr="006B19BB">
        <w:rPr>
          <w:rFonts w:asciiTheme="minorHAnsi" w:hAnsiTheme="minorHAnsi" w:cstheme="minorHAnsi"/>
          <w:color w:val="252525"/>
          <w:sz w:val="28"/>
          <w:szCs w:val="28"/>
        </w:rPr>
        <w:t>emoglobin</w:t>
      </w:r>
      <w:proofErr w:type="spellEnd"/>
      <w:r w:rsidRPr="006B19BB">
        <w:rPr>
          <w:rFonts w:asciiTheme="minorHAnsi" w:hAnsiTheme="minorHAnsi" w:cstheme="minorHAnsi"/>
          <w:color w:val="252525"/>
          <w:sz w:val="28"/>
          <w:szCs w:val="28"/>
        </w:rPr>
        <w:t xml:space="preserve"> is responsible for the cell’s ability to transport oxygen and carbon dioxide. </w:t>
      </w:r>
      <w:proofErr w:type="spellStart"/>
      <w:r w:rsidRPr="006B19BB">
        <w:rPr>
          <w:rFonts w:asciiTheme="minorHAnsi" w:hAnsiTheme="minorHAnsi" w:cstheme="minorHAnsi"/>
          <w:color w:val="252525"/>
          <w:sz w:val="28"/>
          <w:szCs w:val="28"/>
        </w:rPr>
        <w:t>Hemoglobin</w:t>
      </w:r>
      <w:proofErr w:type="spellEnd"/>
      <w:r w:rsidRPr="006B19BB">
        <w:rPr>
          <w:rFonts w:asciiTheme="minorHAnsi" w:hAnsiTheme="minorHAnsi" w:cstheme="minorHAnsi"/>
          <w:color w:val="252525"/>
          <w:sz w:val="28"/>
          <w:szCs w:val="28"/>
        </w:rPr>
        <w:t xml:space="preserve">, iron, and oxygen interact with each other, forming the RBCs' bright red </w:t>
      </w:r>
      <w:proofErr w:type="spellStart"/>
      <w:r w:rsidRPr="006B19BB">
        <w:rPr>
          <w:rFonts w:asciiTheme="minorHAnsi" w:hAnsiTheme="minorHAnsi" w:cstheme="minorHAnsi"/>
          <w:color w:val="252525"/>
          <w:sz w:val="28"/>
          <w:szCs w:val="28"/>
        </w:rPr>
        <w:t>color</w:t>
      </w:r>
      <w:proofErr w:type="spellEnd"/>
      <w:r w:rsidRPr="006B19BB">
        <w:rPr>
          <w:rFonts w:asciiTheme="minorHAnsi" w:hAnsiTheme="minorHAnsi" w:cstheme="minorHAnsi"/>
          <w:color w:val="252525"/>
          <w:sz w:val="28"/>
          <w:szCs w:val="28"/>
        </w:rPr>
        <w:t>.</w:t>
      </w:r>
      <w:r w:rsidR="003F09FB" w:rsidRPr="003F09FB">
        <w:rPr>
          <w:rFonts w:asciiTheme="minorHAnsi" w:eastAsia="Times New Roman" w:hAnsiTheme="minorHAnsi" w:cstheme="minorHAnsi"/>
          <w:color w:val="000000"/>
          <w:sz w:val="28"/>
          <w:szCs w:val="28"/>
          <w:lang w:val="en-US"/>
        </w:rPr>
        <w:t xml:space="preserve"> </w:t>
      </w:r>
    </w:p>
    <w:p w:rsidR="00BC55FB" w:rsidRPr="00770129" w:rsidRDefault="00BC55FB" w:rsidP="00C13B50">
      <w:pPr>
        <w:pStyle w:val="NormalWeb"/>
        <w:shd w:val="clear" w:color="auto" w:fill="FFFFFF"/>
        <w:spacing w:before="120" w:beforeAutospacing="0" w:after="120" w:afterAutospacing="0" w:line="276" w:lineRule="auto"/>
        <w:jc w:val="both"/>
        <w:rPr>
          <w:rFonts w:asciiTheme="minorHAnsi" w:hAnsiTheme="minorHAnsi" w:cstheme="minorHAnsi"/>
          <w:color w:val="252525"/>
          <w:sz w:val="32"/>
          <w:szCs w:val="32"/>
        </w:rPr>
      </w:pPr>
      <w:r w:rsidRPr="00770129">
        <w:rPr>
          <w:rFonts w:asciiTheme="minorHAnsi" w:hAnsiTheme="minorHAnsi" w:cstheme="minorHAnsi"/>
          <w:b/>
          <w:bCs/>
          <w:color w:val="252525"/>
          <w:sz w:val="32"/>
          <w:szCs w:val="32"/>
        </w:rPr>
        <w:t>Destruction</w:t>
      </w:r>
      <w:r w:rsidR="00770129">
        <w:rPr>
          <w:rFonts w:asciiTheme="minorHAnsi" w:hAnsiTheme="minorHAnsi" w:cstheme="minorHAnsi"/>
          <w:b/>
          <w:bCs/>
          <w:color w:val="252525"/>
          <w:sz w:val="32"/>
          <w:szCs w:val="32"/>
        </w:rPr>
        <w:t xml:space="preserve"> of r</w:t>
      </w:r>
      <w:r w:rsidR="00770129" w:rsidRPr="00770129">
        <w:rPr>
          <w:rFonts w:asciiTheme="minorHAnsi" w:hAnsiTheme="minorHAnsi" w:cstheme="minorHAnsi"/>
          <w:b/>
          <w:bCs/>
          <w:color w:val="252525"/>
          <w:sz w:val="32"/>
          <w:szCs w:val="32"/>
        </w:rPr>
        <w:t>ed blood cells</w:t>
      </w:r>
    </w:p>
    <w:p w:rsidR="00BC55FB" w:rsidRPr="006B19BB" w:rsidRDefault="00BC55FB" w:rsidP="00C13B50">
      <w:pPr>
        <w:pStyle w:val="NormalWeb"/>
        <w:shd w:val="clear" w:color="auto" w:fill="FFFFFF"/>
        <w:spacing w:before="120" w:beforeAutospacing="0" w:after="120" w:afterAutospacing="0" w:line="276" w:lineRule="auto"/>
        <w:jc w:val="both"/>
        <w:rPr>
          <w:rFonts w:asciiTheme="minorHAnsi" w:hAnsiTheme="minorHAnsi" w:cstheme="minorHAnsi"/>
          <w:color w:val="252525"/>
          <w:sz w:val="28"/>
          <w:szCs w:val="28"/>
        </w:rPr>
      </w:pPr>
      <w:r w:rsidRPr="006B19BB">
        <w:rPr>
          <w:rFonts w:asciiTheme="minorHAnsi" w:hAnsiTheme="minorHAnsi" w:cstheme="minorHAnsi"/>
          <w:color w:val="252525"/>
          <w:sz w:val="28"/>
          <w:szCs w:val="28"/>
        </w:rPr>
        <w:t xml:space="preserve">Red blood cells are broken down and hemoglobin is released. The globin part of the hemoglobin is broken down into amino acid components, which in turn are recycled by the body. The iron is recovered and returned to the bone marrow to be reused. The </w:t>
      </w:r>
      <w:proofErr w:type="spellStart"/>
      <w:r w:rsidRPr="006B19BB">
        <w:rPr>
          <w:rFonts w:asciiTheme="minorHAnsi" w:hAnsiTheme="minorHAnsi" w:cstheme="minorHAnsi"/>
          <w:color w:val="252525"/>
          <w:sz w:val="28"/>
          <w:szCs w:val="28"/>
        </w:rPr>
        <w:t>heme</w:t>
      </w:r>
      <w:proofErr w:type="spellEnd"/>
      <w:r w:rsidRPr="006B19BB">
        <w:rPr>
          <w:rFonts w:asciiTheme="minorHAnsi" w:hAnsiTheme="minorHAnsi" w:cstheme="minorHAnsi"/>
          <w:color w:val="252525"/>
          <w:sz w:val="28"/>
          <w:szCs w:val="28"/>
        </w:rPr>
        <w:t xml:space="preserve"> portion of the molecule experiences a chemical change and then gets excreted as bile pigment (bilirubin) by the liver. </w:t>
      </w:r>
    </w:p>
    <w:p w:rsidR="000A4F57" w:rsidRPr="006B19BB" w:rsidRDefault="000A4F57" w:rsidP="00C13B50">
      <w:pPr>
        <w:jc w:val="both"/>
        <w:rPr>
          <w:rFonts w:asciiTheme="minorHAnsi" w:hAnsiTheme="minorHAnsi" w:cstheme="minorHAnsi"/>
          <w:sz w:val="28"/>
          <w:szCs w:val="28"/>
          <w:lang w:val="en-US"/>
        </w:rPr>
      </w:pPr>
    </w:p>
    <w:sectPr w:rsidR="000A4F57" w:rsidRPr="006B19BB" w:rsidSect="00111BEF">
      <w:headerReference w:type="default" r:id="rId9"/>
      <w:footerReference w:type="default" r:id="rId10"/>
      <w:pgSz w:w="11906" w:h="16838"/>
      <w:pgMar w:top="1440" w:right="1440" w:bottom="124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FD3" w:rsidRDefault="00F11FD3" w:rsidP="00BA1522">
      <w:pPr>
        <w:spacing w:after="0" w:line="240" w:lineRule="auto"/>
      </w:pPr>
      <w:r>
        <w:separator/>
      </w:r>
    </w:p>
  </w:endnote>
  <w:endnote w:type="continuationSeparator" w:id="0">
    <w:p w:rsidR="00F11FD3" w:rsidRDefault="00F11FD3" w:rsidP="00BA1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521101"/>
      <w:docPartObj>
        <w:docPartGallery w:val="Page Numbers (Bottom of Page)"/>
        <w:docPartUnique/>
      </w:docPartObj>
    </w:sdtPr>
    <w:sdtEndPr/>
    <w:sdtContent>
      <w:sdt>
        <w:sdtPr>
          <w:id w:val="-1669238322"/>
          <w:docPartObj>
            <w:docPartGallery w:val="Page Numbers (Top of Page)"/>
            <w:docPartUnique/>
          </w:docPartObj>
        </w:sdtPr>
        <w:sdtEndPr/>
        <w:sdtContent>
          <w:p w:rsidR="0078138B" w:rsidRDefault="0078138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A160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A1605">
              <w:rPr>
                <w:b/>
                <w:bCs/>
                <w:noProof/>
              </w:rPr>
              <w:t>3</w:t>
            </w:r>
            <w:r>
              <w:rPr>
                <w:b/>
                <w:bCs/>
                <w:sz w:val="24"/>
                <w:szCs w:val="24"/>
              </w:rPr>
              <w:fldChar w:fldCharType="end"/>
            </w:r>
          </w:p>
        </w:sdtContent>
      </w:sdt>
    </w:sdtContent>
  </w:sdt>
  <w:p w:rsidR="003233F5" w:rsidRPr="00FB19E7" w:rsidRDefault="003233F5" w:rsidP="00FB19E7">
    <w:pPr>
      <w:pStyle w:val="Footer"/>
      <w:rPr>
        <w:color w:val="BFBF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FD3" w:rsidRDefault="00F11FD3" w:rsidP="00BA1522">
      <w:pPr>
        <w:spacing w:after="0" w:line="240" w:lineRule="auto"/>
      </w:pPr>
      <w:r>
        <w:separator/>
      </w:r>
    </w:p>
  </w:footnote>
  <w:footnote w:type="continuationSeparator" w:id="0">
    <w:p w:rsidR="00F11FD3" w:rsidRDefault="00F11FD3" w:rsidP="00BA15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954" w:rsidRPr="00AA1605" w:rsidRDefault="00AA1605" w:rsidP="00AA1605">
    <w:pPr>
      <w:rPr>
        <w:rFonts w:asciiTheme="majorBidi" w:hAnsiTheme="majorBidi" w:cstheme="majorBidi"/>
        <w:color w:val="D9D9D9"/>
        <w:sz w:val="28"/>
        <w:szCs w:val="28"/>
        <w:lang w:val="en-US"/>
      </w:rPr>
    </w:pPr>
    <w:r w:rsidRPr="00AA1605">
      <w:rPr>
        <w:rFonts w:asciiTheme="majorBidi" w:hAnsiTheme="majorBidi" w:cstheme="majorBidi"/>
        <w:sz w:val="28"/>
        <w:szCs w:val="28"/>
      </w:rPr>
      <w:t xml:space="preserve">THIRD STAGE                           </w:t>
    </w:r>
    <w:r w:rsidRPr="00AA1605">
      <w:rPr>
        <w:rFonts w:asciiTheme="majorBidi" w:hAnsiTheme="majorBidi" w:cstheme="majorBidi"/>
        <w:sz w:val="28"/>
        <w:szCs w:val="28"/>
      </w:rPr>
      <w:tab/>
      <w:t xml:space="preserve">  </w:t>
    </w:r>
    <w:r w:rsidR="00244C15" w:rsidRPr="00AA1605">
      <w:rPr>
        <w:rFonts w:asciiTheme="majorBidi" w:hAnsiTheme="majorBidi" w:cstheme="majorBidi"/>
        <w:sz w:val="28"/>
        <w:szCs w:val="28"/>
      </w:rPr>
      <w:t>Physiology</w:t>
    </w:r>
    <w:r w:rsidRPr="00AA1605">
      <w:rPr>
        <w:rFonts w:asciiTheme="majorBidi" w:hAnsiTheme="majorBidi" w:cstheme="majorBidi"/>
        <w:color w:val="D9D9D9"/>
        <w:sz w:val="28"/>
        <w:szCs w:val="28"/>
        <w:lang w:val="en-US"/>
      </w:rPr>
      <w:t xml:space="preserve">      </w:t>
    </w:r>
    <w:r w:rsidRPr="00AA1605">
      <w:rPr>
        <w:rFonts w:asciiTheme="majorBidi" w:hAnsiTheme="majorBidi" w:cstheme="majorBidi"/>
        <w:color w:val="D9D9D9"/>
        <w:sz w:val="28"/>
        <w:szCs w:val="28"/>
        <w:lang w:val="en-US"/>
      </w:rPr>
      <w:tab/>
    </w:r>
    <w:r>
      <w:rPr>
        <w:rFonts w:asciiTheme="majorBidi" w:hAnsiTheme="majorBidi" w:cstheme="majorBidi"/>
        <w:color w:val="D9D9D9"/>
        <w:sz w:val="28"/>
        <w:szCs w:val="28"/>
        <w:lang w:val="en-US"/>
      </w:rPr>
      <w:t xml:space="preserve">        </w:t>
    </w:r>
    <w:proofErr w:type="spellStart"/>
    <w:r w:rsidRPr="00AA1605">
      <w:rPr>
        <w:rFonts w:asciiTheme="majorBidi" w:hAnsiTheme="majorBidi" w:cstheme="majorBidi"/>
        <w:sz w:val="28"/>
        <w:szCs w:val="28"/>
      </w:rPr>
      <w:t>Dr.Bassim</w:t>
    </w:r>
    <w:proofErr w:type="spellEnd"/>
    <w:r w:rsidRPr="00AA1605">
      <w:rPr>
        <w:rFonts w:asciiTheme="majorBidi" w:hAnsiTheme="majorBidi" w:cstheme="majorBidi"/>
        <w:sz w:val="28"/>
        <w:szCs w:val="28"/>
      </w:rPr>
      <w:t xml:space="preserve"> A.J.</w:t>
    </w:r>
  </w:p>
  <w:p w:rsidR="00AA1605" w:rsidRDefault="00AA16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0.9pt;height:10.9pt" o:bullet="t">
        <v:imagedata r:id="rId1" o:title="mso47DB"/>
      </v:shape>
    </w:pict>
  </w:numPicBullet>
  <w:abstractNum w:abstractNumId="0">
    <w:nsid w:val="0138781C"/>
    <w:multiLevelType w:val="hybridMultilevel"/>
    <w:tmpl w:val="5C64E2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3F10C3"/>
    <w:multiLevelType w:val="hybridMultilevel"/>
    <w:tmpl w:val="736EBDA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4FA1E9D"/>
    <w:multiLevelType w:val="hybridMultilevel"/>
    <w:tmpl w:val="55F64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DD630A"/>
    <w:multiLevelType w:val="multilevel"/>
    <w:tmpl w:val="B8A4E8F2"/>
    <w:lvl w:ilvl="0">
      <w:start w:val="1"/>
      <w:numFmt w:val="decimal"/>
      <w:lvlText w:val="%1."/>
      <w:lvlJc w:val="left"/>
      <w:pPr>
        <w:tabs>
          <w:tab w:val="num" w:pos="360"/>
        </w:tabs>
        <w:ind w:left="36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16F023CB"/>
    <w:multiLevelType w:val="hybridMultilevel"/>
    <w:tmpl w:val="BDAE68BA"/>
    <w:lvl w:ilvl="0" w:tplc="08090007">
      <w:start w:val="1"/>
      <w:numFmt w:val="bullet"/>
      <w:lvlText w:val=""/>
      <w:lvlPicBulletId w:val="0"/>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Marlett" w:hAnsi="Marlett"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Marlett" w:hAnsi="Marlett"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Marlett" w:hAnsi="Marlett" w:hint="default"/>
      </w:rPr>
    </w:lvl>
  </w:abstractNum>
  <w:abstractNum w:abstractNumId="5">
    <w:nsid w:val="178D4150"/>
    <w:multiLevelType w:val="hybridMultilevel"/>
    <w:tmpl w:val="D6D65672"/>
    <w:lvl w:ilvl="0" w:tplc="CD9EA840">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2B0859"/>
    <w:multiLevelType w:val="hybridMultilevel"/>
    <w:tmpl w:val="F2EE212C"/>
    <w:lvl w:ilvl="0" w:tplc="08090007">
      <w:start w:val="1"/>
      <w:numFmt w:val="bullet"/>
      <w:lvlText w:val=""/>
      <w:lvlPicBulletId w:val="0"/>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Marlett" w:hAnsi="Marlett"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Marlett" w:hAnsi="Marlett"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Marlett" w:hAnsi="Marlett" w:hint="default"/>
      </w:rPr>
    </w:lvl>
  </w:abstractNum>
  <w:abstractNum w:abstractNumId="7">
    <w:nsid w:val="2128260B"/>
    <w:multiLevelType w:val="multilevel"/>
    <w:tmpl w:val="54AEEB02"/>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107B6A"/>
    <w:multiLevelType w:val="hybridMultilevel"/>
    <w:tmpl w:val="BF60630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2985955"/>
    <w:multiLevelType w:val="multilevel"/>
    <w:tmpl w:val="B11E5846"/>
    <w:lvl w:ilvl="0">
      <w:start w:val="1"/>
      <w:numFmt w:val="decimal"/>
      <w:lvlText w:val="%1."/>
      <w:lvlJc w:val="left"/>
      <w:pPr>
        <w:tabs>
          <w:tab w:val="num" w:pos="360"/>
        </w:tabs>
        <w:ind w:left="36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24F03834"/>
    <w:multiLevelType w:val="hybridMultilevel"/>
    <w:tmpl w:val="CB96E02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B12661"/>
    <w:multiLevelType w:val="hybridMultilevel"/>
    <w:tmpl w:val="A0127302"/>
    <w:lvl w:ilvl="0" w:tplc="78A4B8A2">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0E33E42"/>
    <w:multiLevelType w:val="hybridMultilevel"/>
    <w:tmpl w:val="6F8239B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70576D6"/>
    <w:multiLevelType w:val="hybridMultilevel"/>
    <w:tmpl w:val="A52AAA8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CA416DA"/>
    <w:multiLevelType w:val="hybridMultilevel"/>
    <w:tmpl w:val="C9F8D4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CC60857"/>
    <w:multiLevelType w:val="hybridMultilevel"/>
    <w:tmpl w:val="3B42DA0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2AB2818"/>
    <w:multiLevelType w:val="hybridMultilevel"/>
    <w:tmpl w:val="BD2852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D304B0D"/>
    <w:multiLevelType w:val="hybridMultilevel"/>
    <w:tmpl w:val="D94861B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360D7B"/>
    <w:multiLevelType w:val="multilevel"/>
    <w:tmpl w:val="9304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4F26C05"/>
    <w:multiLevelType w:val="hybridMultilevel"/>
    <w:tmpl w:val="EE9EC272"/>
    <w:lvl w:ilvl="0" w:tplc="208ACC52">
      <w:start w:val="2"/>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6BD77078"/>
    <w:multiLevelType w:val="hybridMultilevel"/>
    <w:tmpl w:val="F192065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6BF27717"/>
    <w:multiLevelType w:val="hybridMultilevel"/>
    <w:tmpl w:val="EA80C7AA"/>
    <w:lvl w:ilvl="0" w:tplc="08090007">
      <w:start w:val="1"/>
      <w:numFmt w:val="bullet"/>
      <w:lvlText w:val=""/>
      <w:lvlPicBulletId w:val="0"/>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Marlett" w:hAnsi="Marlett"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Marlett" w:hAnsi="Marlett"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Marlett" w:hAnsi="Marlett" w:hint="default"/>
      </w:rPr>
    </w:lvl>
  </w:abstractNum>
  <w:abstractNum w:abstractNumId="22">
    <w:nsid w:val="6C51368A"/>
    <w:multiLevelType w:val="hybridMultilevel"/>
    <w:tmpl w:val="13AC14E6"/>
    <w:lvl w:ilvl="0" w:tplc="02D63AEA">
      <w:start w:val="1"/>
      <w:numFmt w:val="decimal"/>
      <w:lvlText w:val="%1."/>
      <w:lvlJc w:val="left"/>
      <w:pPr>
        <w:ind w:left="450" w:hanging="360"/>
      </w:pPr>
      <w:rPr>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6D3F538D"/>
    <w:multiLevelType w:val="hybridMultilevel"/>
    <w:tmpl w:val="220C96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FA54E41"/>
    <w:multiLevelType w:val="hybridMultilevel"/>
    <w:tmpl w:val="B1ACB08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B096DC7"/>
    <w:multiLevelType w:val="hybridMultilevel"/>
    <w:tmpl w:val="8EF02BB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E891802"/>
    <w:multiLevelType w:val="hybridMultilevel"/>
    <w:tmpl w:val="553649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Marlett" w:hAnsi="Marlett"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Marlett" w:hAnsi="Marlett"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Marlett" w:hAnsi="Marlett" w:hint="default"/>
      </w:rPr>
    </w:lvl>
  </w:abstractNum>
  <w:num w:numId="1">
    <w:abstractNumId w:val="2"/>
  </w:num>
  <w:num w:numId="2">
    <w:abstractNumId w:val="23"/>
  </w:num>
  <w:num w:numId="3">
    <w:abstractNumId w:val="12"/>
  </w:num>
  <w:num w:numId="4">
    <w:abstractNumId w:val="20"/>
  </w:num>
  <w:num w:numId="5">
    <w:abstractNumId w:val="0"/>
  </w:num>
  <w:num w:numId="6">
    <w:abstractNumId w:val="16"/>
  </w:num>
  <w:num w:numId="7">
    <w:abstractNumId w:val="1"/>
  </w:num>
  <w:num w:numId="8">
    <w:abstractNumId w:val="10"/>
  </w:num>
  <w:num w:numId="9">
    <w:abstractNumId w:val="24"/>
  </w:num>
  <w:num w:numId="10">
    <w:abstractNumId w:val="13"/>
  </w:num>
  <w:num w:numId="11">
    <w:abstractNumId w:val="15"/>
  </w:num>
  <w:num w:numId="12">
    <w:abstractNumId w:val="14"/>
  </w:num>
  <w:num w:numId="13">
    <w:abstractNumId w:val="25"/>
  </w:num>
  <w:num w:numId="14">
    <w:abstractNumId w:val="26"/>
  </w:num>
  <w:num w:numId="15">
    <w:abstractNumId w:val="4"/>
  </w:num>
  <w:num w:numId="16">
    <w:abstractNumId w:val="6"/>
  </w:num>
  <w:num w:numId="17">
    <w:abstractNumId w:val="21"/>
  </w:num>
  <w:num w:numId="18">
    <w:abstractNumId w:val="19"/>
  </w:num>
  <w:num w:numId="19">
    <w:abstractNumId w:val="8"/>
  </w:num>
  <w:num w:numId="20">
    <w:abstractNumId w:val="11"/>
  </w:num>
  <w:num w:numId="21">
    <w:abstractNumId w:val="18"/>
  </w:num>
  <w:num w:numId="22">
    <w:abstractNumId w:val="5"/>
  </w:num>
  <w:num w:numId="23">
    <w:abstractNumId w:val="22"/>
  </w:num>
  <w:num w:numId="24">
    <w:abstractNumId w:val="7"/>
  </w:num>
  <w:num w:numId="25">
    <w:abstractNumId w:val="17"/>
  </w:num>
  <w:num w:numId="26">
    <w:abstractNumId w:val="9"/>
  </w:num>
  <w:num w:numId="27">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C15"/>
    <w:rsid w:val="00000413"/>
    <w:rsid w:val="000016BD"/>
    <w:rsid w:val="000057C5"/>
    <w:rsid w:val="00043996"/>
    <w:rsid w:val="00056A0D"/>
    <w:rsid w:val="00057DB9"/>
    <w:rsid w:val="00072469"/>
    <w:rsid w:val="00081FFE"/>
    <w:rsid w:val="000A4F57"/>
    <w:rsid w:val="000B206B"/>
    <w:rsid w:val="000D5294"/>
    <w:rsid w:val="000E0292"/>
    <w:rsid w:val="000F3404"/>
    <w:rsid w:val="00105CC8"/>
    <w:rsid w:val="00111B2F"/>
    <w:rsid w:val="00111BEF"/>
    <w:rsid w:val="00155A04"/>
    <w:rsid w:val="00162DFB"/>
    <w:rsid w:val="00162F5E"/>
    <w:rsid w:val="00173901"/>
    <w:rsid w:val="00181844"/>
    <w:rsid w:val="0019333C"/>
    <w:rsid w:val="00193F94"/>
    <w:rsid w:val="001A7ACD"/>
    <w:rsid w:val="001B7B00"/>
    <w:rsid w:val="001C754C"/>
    <w:rsid w:val="001D7A14"/>
    <w:rsid w:val="001E3082"/>
    <w:rsid w:val="001E36D7"/>
    <w:rsid w:val="00203F86"/>
    <w:rsid w:val="00210604"/>
    <w:rsid w:val="00213FE3"/>
    <w:rsid w:val="00236EFE"/>
    <w:rsid w:val="00240BAE"/>
    <w:rsid w:val="00244C15"/>
    <w:rsid w:val="00296D91"/>
    <w:rsid w:val="0029796C"/>
    <w:rsid w:val="002B0766"/>
    <w:rsid w:val="002C3E1B"/>
    <w:rsid w:val="002C796C"/>
    <w:rsid w:val="002D4512"/>
    <w:rsid w:val="00315434"/>
    <w:rsid w:val="003233F5"/>
    <w:rsid w:val="00336459"/>
    <w:rsid w:val="0035604C"/>
    <w:rsid w:val="00362123"/>
    <w:rsid w:val="00375C3A"/>
    <w:rsid w:val="00382FCF"/>
    <w:rsid w:val="003901C0"/>
    <w:rsid w:val="00391054"/>
    <w:rsid w:val="003A1B76"/>
    <w:rsid w:val="003D3763"/>
    <w:rsid w:val="003F09FB"/>
    <w:rsid w:val="0040520F"/>
    <w:rsid w:val="004140DB"/>
    <w:rsid w:val="0042759F"/>
    <w:rsid w:val="00447661"/>
    <w:rsid w:val="004503B1"/>
    <w:rsid w:val="00453F11"/>
    <w:rsid w:val="00454C27"/>
    <w:rsid w:val="00471379"/>
    <w:rsid w:val="004759C9"/>
    <w:rsid w:val="004831A8"/>
    <w:rsid w:val="00486F21"/>
    <w:rsid w:val="004A28A2"/>
    <w:rsid w:val="004B5602"/>
    <w:rsid w:val="004C04C1"/>
    <w:rsid w:val="004C568E"/>
    <w:rsid w:val="004C6C83"/>
    <w:rsid w:val="004D1174"/>
    <w:rsid w:val="004D6F5D"/>
    <w:rsid w:val="004F07F4"/>
    <w:rsid w:val="00502027"/>
    <w:rsid w:val="005052E9"/>
    <w:rsid w:val="005337DC"/>
    <w:rsid w:val="00543221"/>
    <w:rsid w:val="0054628E"/>
    <w:rsid w:val="00551957"/>
    <w:rsid w:val="005857BC"/>
    <w:rsid w:val="00587DEC"/>
    <w:rsid w:val="005A5D52"/>
    <w:rsid w:val="005B3F38"/>
    <w:rsid w:val="005C78D1"/>
    <w:rsid w:val="005D367C"/>
    <w:rsid w:val="005E4C3C"/>
    <w:rsid w:val="005F7E06"/>
    <w:rsid w:val="0061340D"/>
    <w:rsid w:val="006148F7"/>
    <w:rsid w:val="0062201E"/>
    <w:rsid w:val="00622DB8"/>
    <w:rsid w:val="00625229"/>
    <w:rsid w:val="00636A61"/>
    <w:rsid w:val="006424E9"/>
    <w:rsid w:val="00652C7D"/>
    <w:rsid w:val="0066170D"/>
    <w:rsid w:val="006677C2"/>
    <w:rsid w:val="00667A95"/>
    <w:rsid w:val="00680251"/>
    <w:rsid w:val="006822B3"/>
    <w:rsid w:val="0069119F"/>
    <w:rsid w:val="006974CF"/>
    <w:rsid w:val="006A4459"/>
    <w:rsid w:val="006B19BB"/>
    <w:rsid w:val="006B2E9D"/>
    <w:rsid w:val="006C77A5"/>
    <w:rsid w:val="006F1236"/>
    <w:rsid w:val="006F1E24"/>
    <w:rsid w:val="0070388D"/>
    <w:rsid w:val="0071167B"/>
    <w:rsid w:val="007155F4"/>
    <w:rsid w:val="00717FCB"/>
    <w:rsid w:val="007422D2"/>
    <w:rsid w:val="007434C3"/>
    <w:rsid w:val="00765930"/>
    <w:rsid w:val="00770129"/>
    <w:rsid w:val="0078138B"/>
    <w:rsid w:val="00781A20"/>
    <w:rsid w:val="0079312A"/>
    <w:rsid w:val="007B6C98"/>
    <w:rsid w:val="007D1097"/>
    <w:rsid w:val="007D2665"/>
    <w:rsid w:val="007D5540"/>
    <w:rsid w:val="00805A9D"/>
    <w:rsid w:val="008122F1"/>
    <w:rsid w:val="00821F63"/>
    <w:rsid w:val="00823FD3"/>
    <w:rsid w:val="008368AE"/>
    <w:rsid w:val="00880971"/>
    <w:rsid w:val="008928BC"/>
    <w:rsid w:val="008964C0"/>
    <w:rsid w:val="008B4FF8"/>
    <w:rsid w:val="008B54C9"/>
    <w:rsid w:val="008F624B"/>
    <w:rsid w:val="00901B53"/>
    <w:rsid w:val="00926B5E"/>
    <w:rsid w:val="00950FFF"/>
    <w:rsid w:val="0097358B"/>
    <w:rsid w:val="009834F0"/>
    <w:rsid w:val="00996735"/>
    <w:rsid w:val="009A6AFD"/>
    <w:rsid w:val="009E1163"/>
    <w:rsid w:val="009F2DF3"/>
    <w:rsid w:val="00A15A2A"/>
    <w:rsid w:val="00A40F92"/>
    <w:rsid w:val="00A7794E"/>
    <w:rsid w:val="00A87995"/>
    <w:rsid w:val="00AA0823"/>
    <w:rsid w:val="00AA1605"/>
    <w:rsid w:val="00AA3A62"/>
    <w:rsid w:val="00AC3B8F"/>
    <w:rsid w:val="00AC5435"/>
    <w:rsid w:val="00AC7305"/>
    <w:rsid w:val="00AD7D1C"/>
    <w:rsid w:val="00AE6945"/>
    <w:rsid w:val="00AE79EB"/>
    <w:rsid w:val="00B04A17"/>
    <w:rsid w:val="00B10CD7"/>
    <w:rsid w:val="00B32E02"/>
    <w:rsid w:val="00B43A8C"/>
    <w:rsid w:val="00B506CA"/>
    <w:rsid w:val="00B5528A"/>
    <w:rsid w:val="00B579BA"/>
    <w:rsid w:val="00B6372E"/>
    <w:rsid w:val="00B83568"/>
    <w:rsid w:val="00B96C0C"/>
    <w:rsid w:val="00BA1522"/>
    <w:rsid w:val="00BA23EB"/>
    <w:rsid w:val="00BA4602"/>
    <w:rsid w:val="00BC0CD5"/>
    <w:rsid w:val="00BC3152"/>
    <w:rsid w:val="00BC55FB"/>
    <w:rsid w:val="00BC57C2"/>
    <w:rsid w:val="00C13B50"/>
    <w:rsid w:val="00C16954"/>
    <w:rsid w:val="00C16E11"/>
    <w:rsid w:val="00C622F2"/>
    <w:rsid w:val="00C62F0F"/>
    <w:rsid w:val="00CA1251"/>
    <w:rsid w:val="00CA23E7"/>
    <w:rsid w:val="00CA7686"/>
    <w:rsid w:val="00CB75BE"/>
    <w:rsid w:val="00CC3D66"/>
    <w:rsid w:val="00CD340D"/>
    <w:rsid w:val="00CD7B46"/>
    <w:rsid w:val="00CE673E"/>
    <w:rsid w:val="00D01B04"/>
    <w:rsid w:val="00D218CB"/>
    <w:rsid w:val="00D317E3"/>
    <w:rsid w:val="00D42508"/>
    <w:rsid w:val="00D43CF5"/>
    <w:rsid w:val="00D521DF"/>
    <w:rsid w:val="00D740C5"/>
    <w:rsid w:val="00D81954"/>
    <w:rsid w:val="00D82B99"/>
    <w:rsid w:val="00D86EA8"/>
    <w:rsid w:val="00DB5F61"/>
    <w:rsid w:val="00DD28D9"/>
    <w:rsid w:val="00DD58F4"/>
    <w:rsid w:val="00DF34FF"/>
    <w:rsid w:val="00DF4DC0"/>
    <w:rsid w:val="00E028E9"/>
    <w:rsid w:val="00E16310"/>
    <w:rsid w:val="00E323A8"/>
    <w:rsid w:val="00E35740"/>
    <w:rsid w:val="00E41358"/>
    <w:rsid w:val="00E53129"/>
    <w:rsid w:val="00E55CFB"/>
    <w:rsid w:val="00E83E3F"/>
    <w:rsid w:val="00EA1F8E"/>
    <w:rsid w:val="00EC154E"/>
    <w:rsid w:val="00ED041B"/>
    <w:rsid w:val="00ED3B3A"/>
    <w:rsid w:val="00EE023A"/>
    <w:rsid w:val="00EF0862"/>
    <w:rsid w:val="00EF3564"/>
    <w:rsid w:val="00EF5188"/>
    <w:rsid w:val="00EF7FCD"/>
    <w:rsid w:val="00F11FD3"/>
    <w:rsid w:val="00F13A54"/>
    <w:rsid w:val="00F53CC6"/>
    <w:rsid w:val="00F54337"/>
    <w:rsid w:val="00F7650E"/>
    <w:rsid w:val="00F83512"/>
    <w:rsid w:val="00F85C43"/>
    <w:rsid w:val="00FA5CD3"/>
    <w:rsid w:val="00FB19E7"/>
    <w:rsid w:val="00FB5B61"/>
    <w:rsid w:val="00FB7170"/>
    <w:rsid w:val="00FD7906"/>
    <w:rsid w:val="00FF09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661"/>
    <w:rPr>
      <w:sz w:val="22"/>
      <w:szCs w:val="22"/>
      <w:lang w:eastAsia="en-US"/>
    </w:rPr>
  </w:style>
  <w:style w:type="paragraph" w:styleId="Heading1">
    <w:name w:val="heading 1"/>
    <w:basedOn w:val="Normal"/>
    <w:next w:val="Normal"/>
    <w:link w:val="Heading1Char"/>
    <w:uiPriority w:val="9"/>
    <w:qFormat/>
    <w:rsid w:val="001739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739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C796C"/>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BC55F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six">
    <w:name w:val="hsix"/>
    <w:basedOn w:val="DefaultParagraphFont"/>
    <w:rsid w:val="00B506CA"/>
  </w:style>
  <w:style w:type="paragraph" w:styleId="BalloonText">
    <w:name w:val="Balloon Text"/>
    <w:basedOn w:val="Normal"/>
    <w:link w:val="BalloonTextChar"/>
    <w:uiPriority w:val="99"/>
    <w:semiHidden/>
    <w:unhideWhenUsed/>
    <w:rsid w:val="00D01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B04"/>
    <w:rPr>
      <w:rFonts w:ascii="Tahoma" w:hAnsi="Tahoma" w:cs="Tahoma"/>
      <w:sz w:val="16"/>
      <w:szCs w:val="16"/>
    </w:rPr>
  </w:style>
  <w:style w:type="paragraph" w:styleId="Header">
    <w:name w:val="header"/>
    <w:basedOn w:val="Normal"/>
    <w:link w:val="HeaderChar"/>
    <w:uiPriority w:val="99"/>
    <w:unhideWhenUsed/>
    <w:rsid w:val="00BA15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1522"/>
  </w:style>
  <w:style w:type="paragraph" w:styleId="Footer">
    <w:name w:val="footer"/>
    <w:basedOn w:val="Normal"/>
    <w:link w:val="FooterChar"/>
    <w:uiPriority w:val="99"/>
    <w:unhideWhenUsed/>
    <w:rsid w:val="00BA15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1522"/>
  </w:style>
  <w:style w:type="character" w:styleId="PageNumber">
    <w:name w:val="page number"/>
    <w:basedOn w:val="DefaultParagraphFont"/>
    <w:rsid w:val="00FB19E7"/>
  </w:style>
  <w:style w:type="paragraph" w:styleId="ListParagraph">
    <w:name w:val="List Paragraph"/>
    <w:basedOn w:val="Normal"/>
    <w:uiPriority w:val="34"/>
    <w:qFormat/>
    <w:rsid w:val="005C78D1"/>
    <w:pPr>
      <w:ind w:left="720"/>
      <w:contextualSpacing/>
    </w:pPr>
  </w:style>
  <w:style w:type="table" w:styleId="TableGrid">
    <w:name w:val="Table Grid"/>
    <w:basedOn w:val="TableNormal"/>
    <w:uiPriority w:val="59"/>
    <w:rsid w:val="005C78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four">
    <w:name w:val="hfour"/>
    <w:basedOn w:val="DefaultParagraphFont"/>
    <w:rsid w:val="0019333C"/>
  </w:style>
  <w:style w:type="character" w:customStyle="1" w:styleId="emphul">
    <w:name w:val="emph_ul"/>
    <w:basedOn w:val="DefaultParagraphFont"/>
    <w:rsid w:val="00000413"/>
  </w:style>
  <w:style w:type="character" w:customStyle="1" w:styleId="emphi">
    <w:name w:val="emph_i"/>
    <w:basedOn w:val="DefaultParagraphFont"/>
    <w:rsid w:val="00000413"/>
  </w:style>
  <w:style w:type="character" w:customStyle="1" w:styleId="emphb">
    <w:name w:val="emph_b"/>
    <w:basedOn w:val="DefaultParagraphFont"/>
    <w:rsid w:val="00000413"/>
  </w:style>
  <w:style w:type="paragraph" w:styleId="NoSpacing">
    <w:name w:val="No Spacing"/>
    <w:uiPriority w:val="1"/>
    <w:qFormat/>
    <w:rsid w:val="00000413"/>
    <w:rPr>
      <w:sz w:val="22"/>
      <w:szCs w:val="22"/>
      <w:lang w:eastAsia="en-US"/>
    </w:rPr>
  </w:style>
  <w:style w:type="character" w:customStyle="1" w:styleId="oneclick-link">
    <w:name w:val="oneclick-link"/>
    <w:basedOn w:val="DefaultParagraphFont"/>
    <w:rsid w:val="0097358B"/>
  </w:style>
  <w:style w:type="character" w:customStyle="1" w:styleId="apple-converted-space">
    <w:name w:val="apple-converted-space"/>
    <w:basedOn w:val="DefaultParagraphFont"/>
    <w:rsid w:val="0097358B"/>
  </w:style>
  <w:style w:type="character" w:customStyle="1" w:styleId="hvr">
    <w:name w:val="hvr"/>
    <w:basedOn w:val="DefaultParagraphFont"/>
    <w:rsid w:val="002C796C"/>
  </w:style>
  <w:style w:type="character" w:customStyle="1" w:styleId="Heading3Char">
    <w:name w:val="Heading 3 Char"/>
    <w:basedOn w:val="DefaultParagraphFont"/>
    <w:link w:val="Heading3"/>
    <w:uiPriority w:val="9"/>
    <w:rsid w:val="002C796C"/>
    <w:rPr>
      <w:rFonts w:ascii="Times New Roman" w:eastAsia="Times New Roman" w:hAnsi="Times New Roman" w:cs="Times New Roman"/>
      <w:b/>
      <w:bCs/>
      <w:sz w:val="27"/>
      <w:szCs w:val="27"/>
      <w:lang w:val="en-US" w:eastAsia="en-US"/>
    </w:rPr>
  </w:style>
  <w:style w:type="paragraph" w:styleId="NormalWeb">
    <w:name w:val="Normal (Web)"/>
    <w:basedOn w:val="Normal"/>
    <w:uiPriority w:val="99"/>
    <w:unhideWhenUsed/>
    <w:rsid w:val="002C796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C796C"/>
    <w:rPr>
      <w:b/>
      <w:bCs/>
    </w:rPr>
  </w:style>
  <w:style w:type="character" w:customStyle="1" w:styleId="Heading1Char">
    <w:name w:val="Heading 1 Char"/>
    <w:basedOn w:val="DefaultParagraphFont"/>
    <w:link w:val="Heading1"/>
    <w:uiPriority w:val="9"/>
    <w:rsid w:val="00173901"/>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semiHidden/>
    <w:rsid w:val="00173901"/>
    <w:rPr>
      <w:rFonts w:asciiTheme="majorHAnsi" w:eastAsiaTheme="majorEastAsia" w:hAnsiTheme="majorHAnsi" w:cstheme="majorBidi"/>
      <w:b/>
      <w:bCs/>
      <w:color w:val="4F81BD" w:themeColor="accent1"/>
      <w:sz w:val="26"/>
      <w:szCs w:val="26"/>
      <w:lang w:eastAsia="en-US"/>
    </w:rPr>
  </w:style>
  <w:style w:type="character" w:styleId="Emphasis">
    <w:name w:val="Emphasis"/>
    <w:basedOn w:val="DefaultParagraphFont"/>
    <w:uiPriority w:val="20"/>
    <w:qFormat/>
    <w:rsid w:val="00173901"/>
    <w:rPr>
      <w:i/>
      <w:iCs/>
    </w:rPr>
  </w:style>
  <w:style w:type="character" w:customStyle="1" w:styleId="ssens">
    <w:name w:val="ssens"/>
    <w:basedOn w:val="DefaultParagraphFont"/>
    <w:rsid w:val="00173901"/>
  </w:style>
  <w:style w:type="character" w:styleId="Hyperlink">
    <w:name w:val="Hyperlink"/>
    <w:basedOn w:val="DefaultParagraphFont"/>
    <w:uiPriority w:val="99"/>
    <w:semiHidden/>
    <w:unhideWhenUsed/>
    <w:rsid w:val="00173901"/>
    <w:rPr>
      <w:color w:val="0000FF"/>
      <w:u w:val="single"/>
    </w:rPr>
  </w:style>
  <w:style w:type="character" w:customStyle="1" w:styleId="mw-headline">
    <w:name w:val="mw-headline"/>
    <w:basedOn w:val="DefaultParagraphFont"/>
    <w:rsid w:val="00BC55FB"/>
  </w:style>
  <w:style w:type="character" w:customStyle="1" w:styleId="mw-editsection">
    <w:name w:val="mw-editsection"/>
    <w:basedOn w:val="DefaultParagraphFont"/>
    <w:rsid w:val="00BC55FB"/>
  </w:style>
  <w:style w:type="character" w:customStyle="1" w:styleId="mw-editsection-bracket">
    <w:name w:val="mw-editsection-bracket"/>
    <w:basedOn w:val="DefaultParagraphFont"/>
    <w:rsid w:val="00BC55FB"/>
  </w:style>
  <w:style w:type="character" w:customStyle="1" w:styleId="Heading4Char">
    <w:name w:val="Heading 4 Char"/>
    <w:basedOn w:val="DefaultParagraphFont"/>
    <w:link w:val="Heading4"/>
    <w:uiPriority w:val="9"/>
    <w:semiHidden/>
    <w:rsid w:val="00BC55FB"/>
    <w:rPr>
      <w:rFonts w:asciiTheme="majorHAnsi" w:eastAsiaTheme="majorEastAsia" w:hAnsiTheme="majorHAnsi" w:cstheme="majorBidi"/>
      <w:b/>
      <w:bCs/>
      <w:i/>
      <w:iCs/>
      <w:color w:val="4F81BD" w:themeColor="accent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661"/>
    <w:rPr>
      <w:sz w:val="22"/>
      <w:szCs w:val="22"/>
      <w:lang w:eastAsia="en-US"/>
    </w:rPr>
  </w:style>
  <w:style w:type="paragraph" w:styleId="Heading1">
    <w:name w:val="heading 1"/>
    <w:basedOn w:val="Normal"/>
    <w:next w:val="Normal"/>
    <w:link w:val="Heading1Char"/>
    <w:uiPriority w:val="9"/>
    <w:qFormat/>
    <w:rsid w:val="001739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739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C796C"/>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BC55F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six">
    <w:name w:val="hsix"/>
    <w:basedOn w:val="DefaultParagraphFont"/>
    <w:rsid w:val="00B506CA"/>
  </w:style>
  <w:style w:type="paragraph" w:styleId="BalloonText">
    <w:name w:val="Balloon Text"/>
    <w:basedOn w:val="Normal"/>
    <w:link w:val="BalloonTextChar"/>
    <w:uiPriority w:val="99"/>
    <w:semiHidden/>
    <w:unhideWhenUsed/>
    <w:rsid w:val="00D01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B04"/>
    <w:rPr>
      <w:rFonts w:ascii="Tahoma" w:hAnsi="Tahoma" w:cs="Tahoma"/>
      <w:sz w:val="16"/>
      <w:szCs w:val="16"/>
    </w:rPr>
  </w:style>
  <w:style w:type="paragraph" w:styleId="Header">
    <w:name w:val="header"/>
    <w:basedOn w:val="Normal"/>
    <w:link w:val="HeaderChar"/>
    <w:uiPriority w:val="99"/>
    <w:unhideWhenUsed/>
    <w:rsid w:val="00BA15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1522"/>
  </w:style>
  <w:style w:type="paragraph" w:styleId="Footer">
    <w:name w:val="footer"/>
    <w:basedOn w:val="Normal"/>
    <w:link w:val="FooterChar"/>
    <w:uiPriority w:val="99"/>
    <w:unhideWhenUsed/>
    <w:rsid w:val="00BA15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1522"/>
  </w:style>
  <w:style w:type="character" w:styleId="PageNumber">
    <w:name w:val="page number"/>
    <w:basedOn w:val="DefaultParagraphFont"/>
    <w:rsid w:val="00FB19E7"/>
  </w:style>
  <w:style w:type="paragraph" w:styleId="ListParagraph">
    <w:name w:val="List Paragraph"/>
    <w:basedOn w:val="Normal"/>
    <w:uiPriority w:val="34"/>
    <w:qFormat/>
    <w:rsid w:val="005C78D1"/>
    <w:pPr>
      <w:ind w:left="720"/>
      <w:contextualSpacing/>
    </w:pPr>
  </w:style>
  <w:style w:type="table" w:styleId="TableGrid">
    <w:name w:val="Table Grid"/>
    <w:basedOn w:val="TableNormal"/>
    <w:uiPriority w:val="59"/>
    <w:rsid w:val="005C78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four">
    <w:name w:val="hfour"/>
    <w:basedOn w:val="DefaultParagraphFont"/>
    <w:rsid w:val="0019333C"/>
  </w:style>
  <w:style w:type="character" w:customStyle="1" w:styleId="emphul">
    <w:name w:val="emph_ul"/>
    <w:basedOn w:val="DefaultParagraphFont"/>
    <w:rsid w:val="00000413"/>
  </w:style>
  <w:style w:type="character" w:customStyle="1" w:styleId="emphi">
    <w:name w:val="emph_i"/>
    <w:basedOn w:val="DefaultParagraphFont"/>
    <w:rsid w:val="00000413"/>
  </w:style>
  <w:style w:type="character" w:customStyle="1" w:styleId="emphb">
    <w:name w:val="emph_b"/>
    <w:basedOn w:val="DefaultParagraphFont"/>
    <w:rsid w:val="00000413"/>
  </w:style>
  <w:style w:type="paragraph" w:styleId="NoSpacing">
    <w:name w:val="No Spacing"/>
    <w:uiPriority w:val="1"/>
    <w:qFormat/>
    <w:rsid w:val="00000413"/>
    <w:rPr>
      <w:sz w:val="22"/>
      <w:szCs w:val="22"/>
      <w:lang w:eastAsia="en-US"/>
    </w:rPr>
  </w:style>
  <w:style w:type="character" w:customStyle="1" w:styleId="oneclick-link">
    <w:name w:val="oneclick-link"/>
    <w:basedOn w:val="DefaultParagraphFont"/>
    <w:rsid w:val="0097358B"/>
  </w:style>
  <w:style w:type="character" w:customStyle="1" w:styleId="apple-converted-space">
    <w:name w:val="apple-converted-space"/>
    <w:basedOn w:val="DefaultParagraphFont"/>
    <w:rsid w:val="0097358B"/>
  </w:style>
  <w:style w:type="character" w:customStyle="1" w:styleId="hvr">
    <w:name w:val="hvr"/>
    <w:basedOn w:val="DefaultParagraphFont"/>
    <w:rsid w:val="002C796C"/>
  </w:style>
  <w:style w:type="character" w:customStyle="1" w:styleId="Heading3Char">
    <w:name w:val="Heading 3 Char"/>
    <w:basedOn w:val="DefaultParagraphFont"/>
    <w:link w:val="Heading3"/>
    <w:uiPriority w:val="9"/>
    <w:rsid w:val="002C796C"/>
    <w:rPr>
      <w:rFonts w:ascii="Times New Roman" w:eastAsia="Times New Roman" w:hAnsi="Times New Roman" w:cs="Times New Roman"/>
      <w:b/>
      <w:bCs/>
      <w:sz w:val="27"/>
      <w:szCs w:val="27"/>
      <w:lang w:val="en-US" w:eastAsia="en-US"/>
    </w:rPr>
  </w:style>
  <w:style w:type="paragraph" w:styleId="NormalWeb">
    <w:name w:val="Normal (Web)"/>
    <w:basedOn w:val="Normal"/>
    <w:uiPriority w:val="99"/>
    <w:unhideWhenUsed/>
    <w:rsid w:val="002C796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C796C"/>
    <w:rPr>
      <w:b/>
      <w:bCs/>
    </w:rPr>
  </w:style>
  <w:style w:type="character" w:customStyle="1" w:styleId="Heading1Char">
    <w:name w:val="Heading 1 Char"/>
    <w:basedOn w:val="DefaultParagraphFont"/>
    <w:link w:val="Heading1"/>
    <w:uiPriority w:val="9"/>
    <w:rsid w:val="00173901"/>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semiHidden/>
    <w:rsid w:val="00173901"/>
    <w:rPr>
      <w:rFonts w:asciiTheme="majorHAnsi" w:eastAsiaTheme="majorEastAsia" w:hAnsiTheme="majorHAnsi" w:cstheme="majorBidi"/>
      <w:b/>
      <w:bCs/>
      <w:color w:val="4F81BD" w:themeColor="accent1"/>
      <w:sz w:val="26"/>
      <w:szCs w:val="26"/>
      <w:lang w:eastAsia="en-US"/>
    </w:rPr>
  </w:style>
  <w:style w:type="character" w:styleId="Emphasis">
    <w:name w:val="Emphasis"/>
    <w:basedOn w:val="DefaultParagraphFont"/>
    <w:uiPriority w:val="20"/>
    <w:qFormat/>
    <w:rsid w:val="00173901"/>
    <w:rPr>
      <w:i/>
      <w:iCs/>
    </w:rPr>
  </w:style>
  <w:style w:type="character" w:customStyle="1" w:styleId="ssens">
    <w:name w:val="ssens"/>
    <w:basedOn w:val="DefaultParagraphFont"/>
    <w:rsid w:val="00173901"/>
  </w:style>
  <w:style w:type="character" w:styleId="Hyperlink">
    <w:name w:val="Hyperlink"/>
    <w:basedOn w:val="DefaultParagraphFont"/>
    <w:uiPriority w:val="99"/>
    <w:semiHidden/>
    <w:unhideWhenUsed/>
    <w:rsid w:val="00173901"/>
    <w:rPr>
      <w:color w:val="0000FF"/>
      <w:u w:val="single"/>
    </w:rPr>
  </w:style>
  <w:style w:type="character" w:customStyle="1" w:styleId="mw-headline">
    <w:name w:val="mw-headline"/>
    <w:basedOn w:val="DefaultParagraphFont"/>
    <w:rsid w:val="00BC55FB"/>
  </w:style>
  <w:style w:type="character" w:customStyle="1" w:styleId="mw-editsection">
    <w:name w:val="mw-editsection"/>
    <w:basedOn w:val="DefaultParagraphFont"/>
    <w:rsid w:val="00BC55FB"/>
  </w:style>
  <w:style w:type="character" w:customStyle="1" w:styleId="mw-editsection-bracket">
    <w:name w:val="mw-editsection-bracket"/>
    <w:basedOn w:val="DefaultParagraphFont"/>
    <w:rsid w:val="00BC55FB"/>
  </w:style>
  <w:style w:type="character" w:customStyle="1" w:styleId="Heading4Char">
    <w:name w:val="Heading 4 Char"/>
    <w:basedOn w:val="DefaultParagraphFont"/>
    <w:link w:val="Heading4"/>
    <w:uiPriority w:val="9"/>
    <w:semiHidden/>
    <w:rsid w:val="00BC55FB"/>
    <w:rPr>
      <w:rFonts w:asciiTheme="majorHAnsi" w:eastAsiaTheme="majorEastAsia" w:hAnsiTheme="majorHAnsi" w:cstheme="majorBidi"/>
      <w:b/>
      <w:bCs/>
      <w:i/>
      <w:iCs/>
      <w:color w:val="4F81BD" w:themeColor="accen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1286">
      <w:bodyDiv w:val="1"/>
      <w:marLeft w:val="0"/>
      <w:marRight w:val="0"/>
      <w:marTop w:val="0"/>
      <w:marBottom w:val="0"/>
      <w:divBdr>
        <w:top w:val="none" w:sz="0" w:space="0" w:color="auto"/>
        <w:left w:val="none" w:sz="0" w:space="0" w:color="auto"/>
        <w:bottom w:val="none" w:sz="0" w:space="0" w:color="auto"/>
        <w:right w:val="none" w:sz="0" w:space="0" w:color="auto"/>
      </w:divBdr>
    </w:div>
    <w:div w:id="210581355">
      <w:bodyDiv w:val="1"/>
      <w:marLeft w:val="0"/>
      <w:marRight w:val="0"/>
      <w:marTop w:val="0"/>
      <w:marBottom w:val="0"/>
      <w:divBdr>
        <w:top w:val="none" w:sz="0" w:space="0" w:color="auto"/>
        <w:left w:val="none" w:sz="0" w:space="0" w:color="auto"/>
        <w:bottom w:val="none" w:sz="0" w:space="0" w:color="auto"/>
        <w:right w:val="none" w:sz="0" w:space="0" w:color="auto"/>
      </w:divBdr>
    </w:div>
    <w:div w:id="215632372">
      <w:bodyDiv w:val="1"/>
      <w:marLeft w:val="0"/>
      <w:marRight w:val="0"/>
      <w:marTop w:val="0"/>
      <w:marBottom w:val="0"/>
      <w:divBdr>
        <w:top w:val="none" w:sz="0" w:space="0" w:color="auto"/>
        <w:left w:val="none" w:sz="0" w:space="0" w:color="auto"/>
        <w:bottom w:val="none" w:sz="0" w:space="0" w:color="auto"/>
        <w:right w:val="none" w:sz="0" w:space="0" w:color="auto"/>
      </w:divBdr>
    </w:div>
    <w:div w:id="241721303">
      <w:bodyDiv w:val="1"/>
      <w:marLeft w:val="0"/>
      <w:marRight w:val="0"/>
      <w:marTop w:val="0"/>
      <w:marBottom w:val="0"/>
      <w:divBdr>
        <w:top w:val="none" w:sz="0" w:space="0" w:color="auto"/>
        <w:left w:val="none" w:sz="0" w:space="0" w:color="auto"/>
        <w:bottom w:val="none" w:sz="0" w:space="0" w:color="auto"/>
        <w:right w:val="none" w:sz="0" w:space="0" w:color="auto"/>
      </w:divBdr>
      <w:divsChild>
        <w:div w:id="1023674122">
          <w:marLeft w:val="0"/>
          <w:marRight w:val="0"/>
          <w:marTop w:val="0"/>
          <w:marBottom w:val="0"/>
          <w:divBdr>
            <w:top w:val="none" w:sz="0" w:space="0" w:color="auto"/>
            <w:left w:val="none" w:sz="0" w:space="0" w:color="auto"/>
            <w:bottom w:val="none" w:sz="0" w:space="0" w:color="auto"/>
            <w:right w:val="none" w:sz="0" w:space="0" w:color="auto"/>
          </w:divBdr>
          <w:divsChild>
            <w:div w:id="1272201883">
              <w:marLeft w:val="0"/>
              <w:marRight w:val="0"/>
              <w:marTop w:val="0"/>
              <w:marBottom w:val="0"/>
              <w:divBdr>
                <w:top w:val="none" w:sz="0" w:space="0" w:color="auto"/>
                <w:left w:val="none" w:sz="0" w:space="0" w:color="auto"/>
                <w:bottom w:val="none" w:sz="0" w:space="0" w:color="auto"/>
                <w:right w:val="none" w:sz="0" w:space="0" w:color="auto"/>
              </w:divBdr>
              <w:divsChild>
                <w:div w:id="592517277">
                  <w:marLeft w:val="0"/>
                  <w:marRight w:val="0"/>
                  <w:marTop w:val="0"/>
                  <w:marBottom w:val="0"/>
                  <w:divBdr>
                    <w:top w:val="none" w:sz="0" w:space="0" w:color="auto"/>
                    <w:left w:val="none" w:sz="0" w:space="0" w:color="auto"/>
                    <w:bottom w:val="none" w:sz="0" w:space="0" w:color="auto"/>
                    <w:right w:val="none" w:sz="0" w:space="0" w:color="auto"/>
                  </w:divBdr>
                  <w:divsChild>
                    <w:div w:id="1160074123">
                      <w:marLeft w:val="0"/>
                      <w:marRight w:val="0"/>
                      <w:marTop w:val="0"/>
                      <w:marBottom w:val="0"/>
                      <w:divBdr>
                        <w:top w:val="none" w:sz="0" w:space="0" w:color="auto"/>
                        <w:left w:val="none" w:sz="0" w:space="0" w:color="auto"/>
                        <w:bottom w:val="none" w:sz="0" w:space="0" w:color="auto"/>
                        <w:right w:val="none" w:sz="0" w:space="0" w:color="auto"/>
                      </w:divBdr>
                      <w:divsChild>
                        <w:div w:id="44565279">
                          <w:marLeft w:val="0"/>
                          <w:marRight w:val="0"/>
                          <w:marTop w:val="0"/>
                          <w:marBottom w:val="0"/>
                          <w:divBdr>
                            <w:top w:val="none" w:sz="0" w:space="0" w:color="auto"/>
                            <w:left w:val="none" w:sz="0" w:space="0" w:color="auto"/>
                            <w:bottom w:val="none" w:sz="0" w:space="0" w:color="auto"/>
                            <w:right w:val="none" w:sz="0" w:space="0" w:color="auto"/>
                          </w:divBdr>
                          <w:divsChild>
                            <w:div w:id="493300359">
                              <w:marLeft w:val="0"/>
                              <w:marRight w:val="0"/>
                              <w:marTop w:val="0"/>
                              <w:marBottom w:val="0"/>
                              <w:divBdr>
                                <w:top w:val="none" w:sz="0" w:space="0" w:color="auto"/>
                                <w:left w:val="none" w:sz="0" w:space="0" w:color="auto"/>
                                <w:bottom w:val="none" w:sz="0" w:space="0" w:color="auto"/>
                                <w:right w:val="none" w:sz="0" w:space="0" w:color="auto"/>
                              </w:divBdr>
                            </w:div>
                          </w:divsChild>
                        </w:div>
                        <w:div w:id="277758942">
                          <w:marLeft w:val="0"/>
                          <w:marRight w:val="0"/>
                          <w:marTop w:val="0"/>
                          <w:marBottom w:val="0"/>
                          <w:divBdr>
                            <w:top w:val="none" w:sz="0" w:space="0" w:color="auto"/>
                            <w:left w:val="none" w:sz="0" w:space="0" w:color="auto"/>
                            <w:bottom w:val="none" w:sz="0" w:space="0" w:color="auto"/>
                            <w:right w:val="none" w:sz="0" w:space="0" w:color="auto"/>
                          </w:divBdr>
                          <w:divsChild>
                            <w:div w:id="933901796">
                              <w:marLeft w:val="0"/>
                              <w:marRight w:val="0"/>
                              <w:marTop w:val="0"/>
                              <w:marBottom w:val="0"/>
                              <w:divBdr>
                                <w:top w:val="none" w:sz="0" w:space="0" w:color="auto"/>
                                <w:left w:val="none" w:sz="0" w:space="0" w:color="auto"/>
                                <w:bottom w:val="none" w:sz="0" w:space="0" w:color="auto"/>
                                <w:right w:val="none" w:sz="0" w:space="0" w:color="auto"/>
                              </w:divBdr>
                            </w:div>
                          </w:divsChild>
                        </w:div>
                        <w:div w:id="669983527">
                          <w:marLeft w:val="0"/>
                          <w:marRight w:val="0"/>
                          <w:marTop w:val="0"/>
                          <w:marBottom w:val="0"/>
                          <w:divBdr>
                            <w:top w:val="none" w:sz="0" w:space="0" w:color="auto"/>
                            <w:left w:val="none" w:sz="0" w:space="0" w:color="auto"/>
                            <w:bottom w:val="none" w:sz="0" w:space="0" w:color="auto"/>
                            <w:right w:val="none" w:sz="0" w:space="0" w:color="auto"/>
                          </w:divBdr>
                          <w:divsChild>
                            <w:div w:id="2069496489">
                              <w:marLeft w:val="0"/>
                              <w:marRight w:val="0"/>
                              <w:marTop w:val="0"/>
                              <w:marBottom w:val="0"/>
                              <w:divBdr>
                                <w:top w:val="none" w:sz="0" w:space="0" w:color="auto"/>
                                <w:left w:val="none" w:sz="0" w:space="0" w:color="auto"/>
                                <w:bottom w:val="none" w:sz="0" w:space="0" w:color="auto"/>
                                <w:right w:val="none" w:sz="0" w:space="0" w:color="auto"/>
                              </w:divBdr>
                            </w:div>
                          </w:divsChild>
                        </w:div>
                        <w:div w:id="703755085">
                          <w:marLeft w:val="0"/>
                          <w:marRight w:val="0"/>
                          <w:marTop w:val="0"/>
                          <w:marBottom w:val="0"/>
                          <w:divBdr>
                            <w:top w:val="none" w:sz="0" w:space="0" w:color="auto"/>
                            <w:left w:val="none" w:sz="0" w:space="0" w:color="auto"/>
                            <w:bottom w:val="none" w:sz="0" w:space="0" w:color="auto"/>
                            <w:right w:val="none" w:sz="0" w:space="0" w:color="auto"/>
                          </w:divBdr>
                          <w:divsChild>
                            <w:div w:id="1028525889">
                              <w:marLeft w:val="0"/>
                              <w:marRight w:val="0"/>
                              <w:marTop w:val="0"/>
                              <w:marBottom w:val="0"/>
                              <w:divBdr>
                                <w:top w:val="none" w:sz="0" w:space="0" w:color="auto"/>
                                <w:left w:val="none" w:sz="0" w:space="0" w:color="auto"/>
                                <w:bottom w:val="none" w:sz="0" w:space="0" w:color="auto"/>
                                <w:right w:val="none" w:sz="0" w:space="0" w:color="auto"/>
                              </w:divBdr>
                            </w:div>
                          </w:divsChild>
                        </w:div>
                        <w:div w:id="1150249042">
                          <w:marLeft w:val="0"/>
                          <w:marRight w:val="0"/>
                          <w:marTop w:val="0"/>
                          <w:marBottom w:val="0"/>
                          <w:divBdr>
                            <w:top w:val="none" w:sz="0" w:space="0" w:color="auto"/>
                            <w:left w:val="none" w:sz="0" w:space="0" w:color="auto"/>
                            <w:bottom w:val="none" w:sz="0" w:space="0" w:color="auto"/>
                            <w:right w:val="none" w:sz="0" w:space="0" w:color="auto"/>
                          </w:divBdr>
                          <w:divsChild>
                            <w:div w:id="111309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949471">
      <w:bodyDiv w:val="1"/>
      <w:marLeft w:val="0"/>
      <w:marRight w:val="0"/>
      <w:marTop w:val="0"/>
      <w:marBottom w:val="0"/>
      <w:divBdr>
        <w:top w:val="none" w:sz="0" w:space="0" w:color="auto"/>
        <w:left w:val="none" w:sz="0" w:space="0" w:color="auto"/>
        <w:bottom w:val="none" w:sz="0" w:space="0" w:color="auto"/>
        <w:right w:val="none" w:sz="0" w:space="0" w:color="auto"/>
      </w:divBdr>
      <w:divsChild>
        <w:div w:id="1402632578">
          <w:marLeft w:val="0"/>
          <w:marRight w:val="0"/>
          <w:marTop w:val="0"/>
          <w:marBottom w:val="0"/>
          <w:divBdr>
            <w:top w:val="none" w:sz="0" w:space="0" w:color="auto"/>
            <w:left w:val="none" w:sz="0" w:space="0" w:color="auto"/>
            <w:bottom w:val="none" w:sz="0" w:space="0" w:color="auto"/>
            <w:right w:val="none" w:sz="0" w:space="0" w:color="auto"/>
          </w:divBdr>
          <w:divsChild>
            <w:div w:id="2085564548">
              <w:marLeft w:val="0"/>
              <w:marRight w:val="0"/>
              <w:marTop w:val="0"/>
              <w:marBottom w:val="0"/>
              <w:divBdr>
                <w:top w:val="none" w:sz="0" w:space="0" w:color="auto"/>
                <w:left w:val="none" w:sz="0" w:space="0" w:color="auto"/>
                <w:bottom w:val="none" w:sz="0" w:space="0" w:color="auto"/>
                <w:right w:val="none" w:sz="0" w:space="0" w:color="auto"/>
              </w:divBdr>
              <w:divsChild>
                <w:div w:id="1981691457">
                  <w:marLeft w:val="0"/>
                  <w:marRight w:val="0"/>
                  <w:marTop w:val="0"/>
                  <w:marBottom w:val="0"/>
                  <w:divBdr>
                    <w:top w:val="none" w:sz="0" w:space="0" w:color="auto"/>
                    <w:left w:val="none" w:sz="0" w:space="0" w:color="auto"/>
                    <w:bottom w:val="none" w:sz="0" w:space="0" w:color="auto"/>
                    <w:right w:val="none" w:sz="0" w:space="0" w:color="auto"/>
                  </w:divBdr>
                  <w:divsChild>
                    <w:div w:id="1552613909">
                      <w:marLeft w:val="0"/>
                      <w:marRight w:val="0"/>
                      <w:marTop w:val="0"/>
                      <w:marBottom w:val="0"/>
                      <w:divBdr>
                        <w:top w:val="none" w:sz="0" w:space="0" w:color="auto"/>
                        <w:left w:val="none" w:sz="0" w:space="0" w:color="auto"/>
                        <w:bottom w:val="none" w:sz="0" w:space="0" w:color="auto"/>
                        <w:right w:val="none" w:sz="0" w:space="0" w:color="auto"/>
                      </w:divBdr>
                      <w:divsChild>
                        <w:div w:id="51395975">
                          <w:marLeft w:val="0"/>
                          <w:marRight w:val="0"/>
                          <w:marTop w:val="0"/>
                          <w:marBottom w:val="0"/>
                          <w:divBdr>
                            <w:top w:val="none" w:sz="0" w:space="0" w:color="auto"/>
                            <w:left w:val="none" w:sz="0" w:space="0" w:color="auto"/>
                            <w:bottom w:val="none" w:sz="0" w:space="0" w:color="auto"/>
                            <w:right w:val="none" w:sz="0" w:space="0" w:color="auto"/>
                          </w:divBdr>
                          <w:divsChild>
                            <w:div w:id="2105418588">
                              <w:marLeft w:val="0"/>
                              <w:marRight w:val="0"/>
                              <w:marTop w:val="0"/>
                              <w:marBottom w:val="0"/>
                              <w:divBdr>
                                <w:top w:val="none" w:sz="0" w:space="0" w:color="auto"/>
                                <w:left w:val="none" w:sz="0" w:space="0" w:color="auto"/>
                                <w:bottom w:val="none" w:sz="0" w:space="0" w:color="auto"/>
                                <w:right w:val="none" w:sz="0" w:space="0" w:color="auto"/>
                              </w:divBdr>
                            </w:div>
                          </w:divsChild>
                        </w:div>
                        <w:div w:id="306328209">
                          <w:marLeft w:val="0"/>
                          <w:marRight w:val="0"/>
                          <w:marTop w:val="0"/>
                          <w:marBottom w:val="0"/>
                          <w:divBdr>
                            <w:top w:val="none" w:sz="0" w:space="0" w:color="auto"/>
                            <w:left w:val="none" w:sz="0" w:space="0" w:color="auto"/>
                            <w:bottom w:val="none" w:sz="0" w:space="0" w:color="auto"/>
                            <w:right w:val="none" w:sz="0" w:space="0" w:color="auto"/>
                          </w:divBdr>
                          <w:divsChild>
                            <w:div w:id="1336877255">
                              <w:marLeft w:val="0"/>
                              <w:marRight w:val="0"/>
                              <w:marTop w:val="0"/>
                              <w:marBottom w:val="0"/>
                              <w:divBdr>
                                <w:top w:val="none" w:sz="0" w:space="0" w:color="auto"/>
                                <w:left w:val="none" w:sz="0" w:space="0" w:color="auto"/>
                                <w:bottom w:val="none" w:sz="0" w:space="0" w:color="auto"/>
                                <w:right w:val="none" w:sz="0" w:space="0" w:color="auto"/>
                              </w:divBdr>
                            </w:div>
                          </w:divsChild>
                        </w:div>
                        <w:div w:id="540048898">
                          <w:marLeft w:val="0"/>
                          <w:marRight w:val="0"/>
                          <w:marTop w:val="0"/>
                          <w:marBottom w:val="0"/>
                          <w:divBdr>
                            <w:top w:val="none" w:sz="0" w:space="0" w:color="auto"/>
                            <w:left w:val="none" w:sz="0" w:space="0" w:color="auto"/>
                            <w:bottom w:val="none" w:sz="0" w:space="0" w:color="auto"/>
                            <w:right w:val="none" w:sz="0" w:space="0" w:color="auto"/>
                          </w:divBdr>
                          <w:divsChild>
                            <w:div w:id="1915360335">
                              <w:marLeft w:val="0"/>
                              <w:marRight w:val="0"/>
                              <w:marTop w:val="0"/>
                              <w:marBottom w:val="0"/>
                              <w:divBdr>
                                <w:top w:val="none" w:sz="0" w:space="0" w:color="auto"/>
                                <w:left w:val="none" w:sz="0" w:space="0" w:color="auto"/>
                                <w:bottom w:val="none" w:sz="0" w:space="0" w:color="auto"/>
                                <w:right w:val="none" w:sz="0" w:space="0" w:color="auto"/>
                              </w:divBdr>
                            </w:div>
                          </w:divsChild>
                        </w:div>
                        <w:div w:id="1282419917">
                          <w:marLeft w:val="0"/>
                          <w:marRight w:val="0"/>
                          <w:marTop w:val="0"/>
                          <w:marBottom w:val="0"/>
                          <w:divBdr>
                            <w:top w:val="none" w:sz="0" w:space="0" w:color="auto"/>
                            <w:left w:val="none" w:sz="0" w:space="0" w:color="auto"/>
                            <w:bottom w:val="none" w:sz="0" w:space="0" w:color="auto"/>
                            <w:right w:val="none" w:sz="0" w:space="0" w:color="auto"/>
                          </w:divBdr>
                          <w:divsChild>
                            <w:div w:id="1294870573">
                              <w:marLeft w:val="0"/>
                              <w:marRight w:val="0"/>
                              <w:marTop w:val="0"/>
                              <w:marBottom w:val="0"/>
                              <w:divBdr>
                                <w:top w:val="none" w:sz="0" w:space="0" w:color="auto"/>
                                <w:left w:val="none" w:sz="0" w:space="0" w:color="auto"/>
                                <w:bottom w:val="none" w:sz="0" w:space="0" w:color="auto"/>
                                <w:right w:val="none" w:sz="0" w:space="0" w:color="auto"/>
                              </w:divBdr>
                            </w:div>
                          </w:divsChild>
                        </w:div>
                        <w:div w:id="1421487236">
                          <w:marLeft w:val="0"/>
                          <w:marRight w:val="0"/>
                          <w:marTop w:val="0"/>
                          <w:marBottom w:val="0"/>
                          <w:divBdr>
                            <w:top w:val="none" w:sz="0" w:space="0" w:color="auto"/>
                            <w:left w:val="none" w:sz="0" w:space="0" w:color="auto"/>
                            <w:bottom w:val="none" w:sz="0" w:space="0" w:color="auto"/>
                            <w:right w:val="none" w:sz="0" w:space="0" w:color="auto"/>
                          </w:divBdr>
                          <w:divsChild>
                            <w:div w:id="110981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395459">
      <w:bodyDiv w:val="1"/>
      <w:marLeft w:val="0"/>
      <w:marRight w:val="0"/>
      <w:marTop w:val="0"/>
      <w:marBottom w:val="0"/>
      <w:divBdr>
        <w:top w:val="none" w:sz="0" w:space="0" w:color="auto"/>
        <w:left w:val="none" w:sz="0" w:space="0" w:color="auto"/>
        <w:bottom w:val="none" w:sz="0" w:space="0" w:color="auto"/>
        <w:right w:val="none" w:sz="0" w:space="0" w:color="auto"/>
      </w:divBdr>
    </w:div>
    <w:div w:id="580412921">
      <w:bodyDiv w:val="1"/>
      <w:marLeft w:val="0"/>
      <w:marRight w:val="0"/>
      <w:marTop w:val="0"/>
      <w:marBottom w:val="0"/>
      <w:divBdr>
        <w:top w:val="none" w:sz="0" w:space="0" w:color="auto"/>
        <w:left w:val="none" w:sz="0" w:space="0" w:color="auto"/>
        <w:bottom w:val="none" w:sz="0" w:space="0" w:color="auto"/>
        <w:right w:val="none" w:sz="0" w:space="0" w:color="auto"/>
      </w:divBdr>
    </w:div>
    <w:div w:id="618298837">
      <w:bodyDiv w:val="1"/>
      <w:marLeft w:val="0"/>
      <w:marRight w:val="0"/>
      <w:marTop w:val="0"/>
      <w:marBottom w:val="0"/>
      <w:divBdr>
        <w:top w:val="none" w:sz="0" w:space="0" w:color="auto"/>
        <w:left w:val="none" w:sz="0" w:space="0" w:color="auto"/>
        <w:bottom w:val="none" w:sz="0" w:space="0" w:color="auto"/>
        <w:right w:val="none" w:sz="0" w:space="0" w:color="auto"/>
      </w:divBdr>
    </w:div>
    <w:div w:id="668677115">
      <w:bodyDiv w:val="1"/>
      <w:marLeft w:val="0"/>
      <w:marRight w:val="0"/>
      <w:marTop w:val="0"/>
      <w:marBottom w:val="0"/>
      <w:divBdr>
        <w:top w:val="none" w:sz="0" w:space="0" w:color="auto"/>
        <w:left w:val="none" w:sz="0" w:space="0" w:color="auto"/>
        <w:bottom w:val="none" w:sz="0" w:space="0" w:color="auto"/>
        <w:right w:val="none" w:sz="0" w:space="0" w:color="auto"/>
      </w:divBdr>
    </w:div>
    <w:div w:id="783616514">
      <w:bodyDiv w:val="1"/>
      <w:marLeft w:val="0"/>
      <w:marRight w:val="0"/>
      <w:marTop w:val="0"/>
      <w:marBottom w:val="0"/>
      <w:divBdr>
        <w:top w:val="none" w:sz="0" w:space="0" w:color="auto"/>
        <w:left w:val="none" w:sz="0" w:space="0" w:color="auto"/>
        <w:bottom w:val="none" w:sz="0" w:space="0" w:color="auto"/>
        <w:right w:val="none" w:sz="0" w:space="0" w:color="auto"/>
      </w:divBdr>
    </w:div>
    <w:div w:id="1112092554">
      <w:bodyDiv w:val="1"/>
      <w:marLeft w:val="0"/>
      <w:marRight w:val="0"/>
      <w:marTop w:val="0"/>
      <w:marBottom w:val="0"/>
      <w:divBdr>
        <w:top w:val="none" w:sz="0" w:space="0" w:color="auto"/>
        <w:left w:val="none" w:sz="0" w:space="0" w:color="auto"/>
        <w:bottom w:val="none" w:sz="0" w:space="0" w:color="auto"/>
        <w:right w:val="none" w:sz="0" w:space="0" w:color="auto"/>
      </w:divBdr>
    </w:div>
    <w:div w:id="1161195479">
      <w:bodyDiv w:val="1"/>
      <w:marLeft w:val="0"/>
      <w:marRight w:val="0"/>
      <w:marTop w:val="0"/>
      <w:marBottom w:val="0"/>
      <w:divBdr>
        <w:top w:val="none" w:sz="0" w:space="0" w:color="auto"/>
        <w:left w:val="none" w:sz="0" w:space="0" w:color="auto"/>
        <w:bottom w:val="none" w:sz="0" w:space="0" w:color="auto"/>
        <w:right w:val="none" w:sz="0" w:space="0" w:color="auto"/>
      </w:divBdr>
      <w:divsChild>
        <w:div w:id="356395783">
          <w:marLeft w:val="0"/>
          <w:marRight w:val="0"/>
          <w:marTop w:val="0"/>
          <w:marBottom w:val="0"/>
          <w:divBdr>
            <w:top w:val="none" w:sz="0" w:space="0" w:color="auto"/>
            <w:left w:val="none" w:sz="0" w:space="0" w:color="auto"/>
            <w:bottom w:val="none" w:sz="0" w:space="0" w:color="auto"/>
            <w:right w:val="none" w:sz="0" w:space="0" w:color="auto"/>
          </w:divBdr>
          <w:divsChild>
            <w:div w:id="388891432">
              <w:marLeft w:val="0"/>
              <w:marRight w:val="0"/>
              <w:marTop w:val="0"/>
              <w:marBottom w:val="0"/>
              <w:divBdr>
                <w:top w:val="none" w:sz="0" w:space="0" w:color="auto"/>
                <w:left w:val="none" w:sz="0" w:space="0" w:color="auto"/>
                <w:bottom w:val="none" w:sz="0" w:space="0" w:color="auto"/>
                <w:right w:val="none" w:sz="0" w:space="0" w:color="auto"/>
              </w:divBdr>
              <w:divsChild>
                <w:div w:id="2085687651">
                  <w:marLeft w:val="0"/>
                  <w:marRight w:val="0"/>
                  <w:marTop w:val="0"/>
                  <w:marBottom w:val="0"/>
                  <w:divBdr>
                    <w:top w:val="none" w:sz="0" w:space="0" w:color="auto"/>
                    <w:left w:val="none" w:sz="0" w:space="0" w:color="auto"/>
                    <w:bottom w:val="none" w:sz="0" w:space="0" w:color="auto"/>
                    <w:right w:val="none" w:sz="0" w:space="0" w:color="auto"/>
                  </w:divBdr>
                  <w:divsChild>
                    <w:div w:id="1848401202">
                      <w:marLeft w:val="0"/>
                      <w:marRight w:val="0"/>
                      <w:marTop w:val="0"/>
                      <w:marBottom w:val="0"/>
                      <w:divBdr>
                        <w:top w:val="none" w:sz="0" w:space="0" w:color="auto"/>
                        <w:left w:val="none" w:sz="0" w:space="0" w:color="auto"/>
                        <w:bottom w:val="none" w:sz="0" w:space="0" w:color="auto"/>
                        <w:right w:val="none" w:sz="0" w:space="0" w:color="auto"/>
                      </w:divBdr>
                      <w:divsChild>
                        <w:div w:id="340744834">
                          <w:marLeft w:val="0"/>
                          <w:marRight w:val="0"/>
                          <w:marTop w:val="0"/>
                          <w:marBottom w:val="0"/>
                          <w:divBdr>
                            <w:top w:val="none" w:sz="0" w:space="0" w:color="auto"/>
                            <w:left w:val="none" w:sz="0" w:space="0" w:color="auto"/>
                            <w:bottom w:val="none" w:sz="0" w:space="0" w:color="auto"/>
                            <w:right w:val="none" w:sz="0" w:space="0" w:color="auto"/>
                          </w:divBdr>
                          <w:divsChild>
                            <w:div w:id="81995142">
                              <w:marLeft w:val="0"/>
                              <w:marRight w:val="0"/>
                              <w:marTop w:val="0"/>
                              <w:marBottom w:val="0"/>
                              <w:divBdr>
                                <w:top w:val="none" w:sz="0" w:space="0" w:color="auto"/>
                                <w:left w:val="none" w:sz="0" w:space="0" w:color="auto"/>
                                <w:bottom w:val="none" w:sz="0" w:space="0" w:color="auto"/>
                                <w:right w:val="none" w:sz="0" w:space="0" w:color="auto"/>
                              </w:divBdr>
                            </w:div>
                          </w:divsChild>
                        </w:div>
                        <w:div w:id="379861788">
                          <w:marLeft w:val="0"/>
                          <w:marRight w:val="0"/>
                          <w:marTop w:val="0"/>
                          <w:marBottom w:val="0"/>
                          <w:divBdr>
                            <w:top w:val="none" w:sz="0" w:space="0" w:color="auto"/>
                            <w:left w:val="none" w:sz="0" w:space="0" w:color="auto"/>
                            <w:bottom w:val="none" w:sz="0" w:space="0" w:color="auto"/>
                            <w:right w:val="none" w:sz="0" w:space="0" w:color="auto"/>
                          </w:divBdr>
                          <w:divsChild>
                            <w:div w:id="1287085593">
                              <w:marLeft w:val="0"/>
                              <w:marRight w:val="0"/>
                              <w:marTop w:val="0"/>
                              <w:marBottom w:val="0"/>
                              <w:divBdr>
                                <w:top w:val="none" w:sz="0" w:space="0" w:color="auto"/>
                                <w:left w:val="none" w:sz="0" w:space="0" w:color="auto"/>
                                <w:bottom w:val="none" w:sz="0" w:space="0" w:color="auto"/>
                                <w:right w:val="none" w:sz="0" w:space="0" w:color="auto"/>
                              </w:divBdr>
                            </w:div>
                          </w:divsChild>
                        </w:div>
                        <w:div w:id="949966844">
                          <w:marLeft w:val="0"/>
                          <w:marRight w:val="0"/>
                          <w:marTop w:val="0"/>
                          <w:marBottom w:val="0"/>
                          <w:divBdr>
                            <w:top w:val="none" w:sz="0" w:space="0" w:color="auto"/>
                            <w:left w:val="none" w:sz="0" w:space="0" w:color="auto"/>
                            <w:bottom w:val="none" w:sz="0" w:space="0" w:color="auto"/>
                            <w:right w:val="none" w:sz="0" w:space="0" w:color="auto"/>
                          </w:divBdr>
                          <w:divsChild>
                            <w:div w:id="474612537">
                              <w:marLeft w:val="0"/>
                              <w:marRight w:val="0"/>
                              <w:marTop w:val="0"/>
                              <w:marBottom w:val="0"/>
                              <w:divBdr>
                                <w:top w:val="none" w:sz="0" w:space="0" w:color="auto"/>
                                <w:left w:val="none" w:sz="0" w:space="0" w:color="auto"/>
                                <w:bottom w:val="none" w:sz="0" w:space="0" w:color="auto"/>
                                <w:right w:val="none" w:sz="0" w:space="0" w:color="auto"/>
                              </w:divBdr>
                            </w:div>
                          </w:divsChild>
                        </w:div>
                        <w:div w:id="1176767712">
                          <w:marLeft w:val="0"/>
                          <w:marRight w:val="0"/>
                          <w:marTop w:val="0"/>
                          <w:marBottom w:val="0"/>
                          <w:divBdr>
                            <w:top w:val="none" w:sz="0" w:space="0" w:color="auto"/>
                            <w:left w:val="none" w:sz="0" w:space="0" w:color="auto"/>
                            <w:bottom w:val="none" w:sz="0" w:space="0" w:color="auto"/>
                            <w:right w:val="none" w:sz="0" w:space="0" w:color="auto"/>
                          </w:divBdr>
                          <w:divsChild>
                            <w:div w:id="705563360">
                              <w:marLeft w:val="0"/>
                              <w:marRight w:val="0"/>
                              <w:marTop w:val="0"/>
                              <w:marBottom w:val="0"/>
                              <w:divBdr>
                                <w:top w:val="none" w:sz="0" w:space="0" w:color="auto"/>
                                <w:left w:val="none" w:sz="0" w:space="0" w:color="auto"/>
                                <w:bottom w:val="none" w:sz="0" w:space="0" w:color="auto"/>
                                <w:right w:val="none" w:sz="0" w:space="0" w:color="auto"/>
                              </w:divBdr>
                            </w:div>
                          </w:divsChild>
                        </w:div>
                        <w:div w:id="1849978335">
                          <w:marLeft w:val="0"/>
                          <w:marRight w:val="0"/>
                          <w:marTop w:val="0"/>
                          <w:marBottom w:val="0"/>
                          <w:divBdr>
                            <w:top w:val="none" w:sz="0" w:space="0" w:color="auto"/>
                            <w:left w:val="none" w:sz="0" w:space="0" w:color="auto"/>
                            <w:bottom w:val="none" w:sz="0" w:space="0" w:color="auto"/>
                            <w:right w:val="none" w:sz="0" w:space="0" w:color="auto"/>
                          </w:divBdr>
                          <w:divsChild>
                            <w:div w:id="388116516">
                              <w:marLeft w:val="0"/>
                              <w:marRight w:val="0"/>
                              <w:marTop w:val="0"/>
                              <w:marBottom w:val="0"/>
                              <w:divBdr>
                                <w:top w:val="none" w:sz="0" w:space="0" w:color="auto"/>
                                <w:left w:val="none" w:sz="0" w:space="0" w:color="auto"/>
                                <w:bottom w:val="none" w:sz="0" w:space="0" w:color="auto"/>
                                <w:right w:val="none" w:sz="0" w:space="0" w:color="auto"/>
                              </w:divBdr>
                            </w:div>
                          </w:divsChild>
                        </w:div>
                        <w:div w:id="1945190720">
                          <w:marLeft w:val="0"/>
                          <w:marRight w:val="0"/>
                          <w:marTop w:val="0"/>
                          <w:marBottom w:val="0"/>
                          <w:divBdr>
                            <w:top w:val="none" w:sz="0" w:space="0" w:color="auto"/>
                            <w:left w:val="none" w:sz="0" w:space="0" w:color="auto"/>
                            <w:bottom w:val="none" w:sz="0" w:space="0" w:color="auto"/>
                            <w:right w:val="none" w:sz="0" w:space="0" w:color="auto"/>
                          </w:divBdr>
                          <w:divsChild>
                            <w:div w:id="145339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36929">
      <w:bodyDiv w:val="1"/>
      <w:marLeft w:val="0"/>
      <w:marRight w:val="0"/>
      <w:marTop w:val="0"/>
      <w:marBottom w:val="0"/>
      <w:divBdr>
        <w:top w:val="none" w:sz="0" w:space="0" w:color="auto"/>
        <w:left w:val="none" w:sz="0" w:space="0" w:color="auto"/>
        <w:bottom w:val="none" w:sz="0" w:space="0" w:color="auto"/>
        <w:right w:val="none" w:sz="0" w:space="0" w:color="auto"/>
      </w:divBdr>
      <w:divsChild>
        <w:div w:id="1594589172">
          <w:marLeft w:val="0"/>
          <w:marRight w:val="0"/>
          <w:marTop w:val="0"/>
          <w:marBottom w:val="0"/>
          <w:divBdr>
            <w:top w:val="none" w:sz="0" w:space="0" w:color="auto"/>
            <w:left w:val="none" w:sz="0" w:space="0" w:color="auto"/>
            <w:bottom w:val="none" w:sz="0" w:space="0" w:color="auto"/>
            <w:right w:val="none" w:sz="0" w:space="0" w:color="auto"/>
          </w:divBdr>
          <w:divsChild>
            <w:div w:id="365713069">
              <w:marLeft w:val="0"/>
              <w:marRight w:val="0"/>
              <w:marTop w:val="150"/>
              <w:marBottom w:val="75"/>
              <w:divBdr>
                <w:top w:val="none" w:sz="0" w:space="0" w:color="auto"/>
                <w:left w:val="none" w:sz="0" w:space="0" w:color="auto"/>
                <w:bottom w:val="none" w:sz="0" w:space="0" w:color="auto"/>
                <w:right w:val="none" w:sz="0" w:space="0" w:color="auto"/>
              </w:divBdr>
              <w:divsChild>
                <w:div w:id="167395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22801">
          <w:marLeft w:val="0"/>
          <w:marRight w:val="0"/>
          <w:marTop w:val="0"/>
          <w:marBottom w:val="0"/>
          <w:divBdr>
            <w:top w:val="none" w:sz="0" w:space="0" w:color="auto"/>
            <w:left w:val="none" w:sz="0" w:space="0" w:color="auto"/>
            <w:bottom w:val="none" w:sz="0" w:space="0" w:color="auto"/>
            <w:right w:val="none" w:sz="0" w:space="0" w:color="auto"/>
          </w:divBdr>
          <w:divsChild>
            <w:div w:id="1701708127">
              <w:marLeft w:val="0"/>
              <w:marRight w:val="0"/>
              <w:marTop w:val="0"/>
              <w:marBottom w:val="0"/>
              <w:divBdr>
                <w:top w:val="none" w:sz="0" w:space="0" w:color="auto"/>
                <w:left w:val="none" w:sz="0" w:space="0" w:color="auto"/>
                <w:bottom w:val="none" w:sz="0" w:space="0" w:color="auto"/>
                <w:right w:val="none" w:sz="0" w:space="0" w:color="auto"/>
              </w:divBdr>
              <w:divsChild>
                <w:div w:id="69471365">
                  <w:marLeft w:val="0"/>
                  <w:marRight w:val="0"/>
                  <w:marTop w:val="0"/>
                  <w:marBottom w:val="300"/>
                  <w:divBdr>
                    <w:top w:val="none" w:sz="0" w:space="0" w:color="auto"/>
                    <w:left w:val="none" w:sz="0" w:space="0" w:color="auto"/>
                    <w:bottom w:val="none" w:sz="0" w:space="0" w:color="auto"/>
                    <w:right w:val="none" w:sz="0" w:space="0" w:color="auto"/>
                  </w:divBdr>
                  <w:divsChild>
                    <w:div w:id="135931180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61714">
      <w:bodyDiv w:val="1"/>
      <w:marLeft w:val="0"/>
      <w:marRight w:val="0"/>
      <w:marTop w:val="0"/>
      <w:marBottom w:val="0"/>
      <w:divBdr>
        <w:top w:val="none" w:sz="0" w:space="0" w:color="auto"/>
        <w:left w:val="none" w:sz="0" w:space="0" w:color="auto"/>
        <w:bottom w:val="none" w:sz="0" w:space="0" w:color="auto"/>
        <w:right w:val="none" w:sz="0" w:space="0" w:color="auto"/>
      </w:divBdr>
    </w:div>
    <w:div w:id="1431969319">
      <w:bodyDiv w:val="1"/>
      <w:marLeft w:val="0"/>
      <w:marRight w:val="0"/>
      <w:marTop w:val="0"/>
      <w:marBottom w:val="0"/>
      <w:divBdr>
        <w:top w:val="none" w:sz="0" w:space="0" w:color="auto"/>
        <w:left w:val="none" w:sz="0" w:space="0" w:color="auto"/>
        <w:bottom w:val="none" w:sz="0" w:space="0" w:color="auto"/>
        <w:right w:val="none" w:sz="0" w:space="0" w:color="auto"/>
      </w:divBdr>
    </w:div>
    <w:div w:id="1515924478">
      <w:bodyDiv w:val="1"/>
      <w:marLeft w:val="0"/>
      <w:marRight w:val="0"/>
      <w:marTop w:val="0"/>
      <w:marBottom w:val="0"/>
      <w:divBdr>
        <w:top w:val="none" w:sz="0" w:space="0" w:color="auto"/>
        <w:left w:val="none" w:sz="0" w:space="0" w:color="auto"/>
        <w:bottom w:val="none" w:sz="0" w:space="0" w:color="auto"/>
        <w:right w:val="none" w:sz="0" w:space="0" w:color="auto"/>
      </w:divBdr>
      <w:divsChild>
        <w:div w:id="1202481148">
          <w:marLeft w:val="30"/>
          <w:marRight w:val="30"/>
          <w:marTop w:val="0"/>
          <w:marBottom w:val="0"/>
          <w:divBdr>
            <w:top w:val="single" w:sz="6" w:space="0" w:color="808080"/>
            <w:left w:val="none" w:sz="0" w:space="0" w:color="auto"/>
            <w:bottom w:val="none" w:sz="0" w:space="0" w:color="auto"/>
            <w:right w:val="none" w:sz="0" w:space="0" w:color="auto"/>
          </w:divBdr>
        </w:div>
      </w:divsChild>
    </w:div>
    <w:div w:id="1524780816">
      <w:bodyDiv w:val="1"/>
      <w:marLeft w:val="0"/>
      <w:marRight w:val="0"/>
      <w:marTop w:val="0"/>
      <w:marBottom w:val="0"/>
      <w:divBdr>
        <w:top w:val="none" w:sz="0" w:space="0" w:color="auto"/>
        <w:left w:val="none" w:sz="0" w:space="0" w:color="auto"/>
        <w:bottom w:val="none" w:sz="0" w:space="0" w:color="auto"/>
        <w:right w:val="none" w:sz="0" w:space="0" w:color="auto"/>
      </w:divBdr>
      <w:divsChild>
        <w:div w:id="1731994834">
          <w:marLeft w:val="0"/>
          <w:marRight w:val="0"/>
          <w:marTop w:val="0"/>
          <w:marBottom w:val="0"/>
          <w:divBdr>
            <w:top w:val="none" w:sz="0" w:space="0" w:color="auto"/>
            <w:left w:val="none" w:sz="0" w:space="0" w:color="auto"/>
            <w:bottom w:val="none" w:sz="0" w:space="0" w:color="auto"/>
            <w:right w:val="none" w:sz="0" w:space="0" w:color="auto"/>
          </w:divBdr>
          <w:divsChild>
            <w:div w:id="10691646">
              <w:marLeft w:val="0"/>
              <w:marRight w:val="0"/>
              <w:marTop w:val="150"/>
              <w:marBottom w:val="75"/>
              <w:divBdr>
                <w:top w:val="none" w:sz="0" w:space="0" w:color="auto"/>
                <w:left w:val="none" w:sz="0" w:space="0" w:color="auto"/>
                <w:bottom w:val="none" w:sz="0" w:space="0" w:color="auto"/>
                <w:right w:val="none" w:sz="0" w:space="0" w:color="auto"/>
              </w:divBdr>
              <w:divsChild>
                <w:div w:id="69739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8499">
          <w:marLeft w:val="0"/>
          <w:marRight w:val="0"/>
          <w:marTop w:val="0"/>
          <w:marBottom w:val="0"/>
          <w:divBdr>
            <w:top w:val="none" w:sz="0" w:space="0" w:color="auto"/>
            <w:left w:val="none" w:sz="0" w:space="0" w:color="auto"/>
            <w:bottom w:val="none" w:sz="0" w:space="0" w:color="auto"/>
            <w:right w:val="none" w:sz="0" w:space="0" w:color="auto"/>
          </w:divBdr>
          <w:divsChild>
            <w:div w:id="268047626">
              <w:marLeft w:val="0"/>
              <w:marRight w:val="0"/>
              <w:marTop w:val="0"/>
              <w:marBottom w:val="300"/>
              <w:divBdr>
                <w:top w:val="none" w:sz="0" w:space="0" w:color="auto"/>
                <w:left w:val="none" w:sz="0" w:space="0" w:color="auto"/>
                <w:bottom w:val="none" w:sz="0" w:space="0" w:color="auto"/>
                <w:right w:val="none" w:sz="0" w:space="0" w:color="auto"/>
              </w:divBdr>
              <w:divsChild>
                <w:div w:id="24002439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85413">
      <w:bodyDiv w:val="1"/>
      <w:marLeft w:val="0"/>
      <w:marRight w:val="0"/>
      <w:marTop w:val="0"/>
      <w:marBottom w:val="0"/>
      <w:divBdr>
        <w:top w:val="none" w:sz="0" w:space="0" w:color="auto"/>
        <w:left w:val="none" w:sz="0" w:space="0" w:color="auto"/>
        <w:bottom w:val="none" w:sz="0" w:space="0" w:color="auto"/>
        <w:right w:val="none" w:sz="0" w:space="0" w:color="auto"/>
      </w:divBdr>
      <w:divsChild>
        <w:div w:id="1923876750">
          <w:marLeft w:val="0"/>
          <w:marRight w:val="0"/>
          <w:marTop w:val="0"/>
          <w:marBottom w:val="0"/>
          <w:divBdr>
            <w:top w:val="none" w:sz="0" w:space="0" w:color="auto"/>
            <w:left w:val="none" w:sz="0" w:space="0" w:color="auto"/>
            <w:bottom w:val="none" w:sz="0" w:space="0" w:color="auto"/>
            <w:right w:val="none" w:sz="0" w:space="0" w:color="auto"/>
          </w:divBdr>
          <w:divsChild>
            <w:div w:id="153572120">
              <w:marLeft w:val="0"/>
              <w:marRight w:val="0"/>
              <w:marTop w:val="0"/>
              <w:marBottom w:val="0"/>
              <w:divBdr>
                <w:top w:val="none" w:sz="0" w:space="0" w:color="auto"/>
                <w:left w:val="none" w:sz="0" w:space="0" w:color="auto"/>
                <w:bottom w:val="none" w:sz="0" w:space="0" w:color="auto"/>
                <w:right w:val="none" w:sz="0" w:space="0" w:color="auto"/>
              </w:divBdr>
              <w:divsChild>
                <w:div w:id="1527328461">
                  <w:marLeft w:val="0"/>
                  <w:marRight w:val="0"/>
                  <w:marTop w:val="0"/>
                  <w:marBottom w:val="0"/>
                  <w:divBdr>
                    <w:top w:val="none" w:sz="0" w:space="0" w:color="auto"/>
                    <w:left w:val="none" w:sz="0" w:space="0" w:color="auto"/>
                    <w:bottom w:val="none" w:sz="0" w:space="0" w:color="auto"/>
                    <w:right w:val="none" w:sz="0" w:space="0" w:color="auto"/>
                  </w:divBdr>
                  <w:divsChild>
                    <w:div w:id="392124768">
                      <w:marLeft w:val="0"/>
                      <w:marRight w:val="0"/>
                      <w:marTop w:val="0"/>
                      <w:marBottom w:val="0"/>
                      <w:divBdr>
                        <w:top w:val="none" w:sz="0" w:space="0" w:color="auto"/>
                        <w:left w:val="none" w:sz="0" w:space="0" w:color="auto"/>
                        <w:bottom w:val="none" w:sz="0" w:space="0" w:color="auto"/>
                        <w:right w:val="none" w:sz="0" w:space="0" w:color="auto"/>
                      </w:divBdr>
                      <w:divsChild>
                        <w:div w:id="1326204303">
                          <w:marLeft w:val="0"/>
                          <w:marRight w:val="0"/>
                          <w:marTop w:val="0"/>
                          <w:marBottom w:val="0"/>
                          <w:divBdr>
                            <w:top w:val="none" w:sz="0" w:space="0" w:color="auto"/>
                            <w:left w:val="none" w:sz="0" w:space="0" w:color="auto"/>
                            <w:bottom w:val="none" w:sz="0" w:space="0" w:color="auto"/>
                            <w:right w:val="none" w:sz="0" w:space="0" w:color="auto"/>
                          </w:divBdr>
                        </w:div>
                        <w:div w:id="15499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090314">
      <w:bodyDiv w:val="1"/>
      <w:marLeft w:val="0"/>
      <w:marRight w:val="0"/>
      <w:marTop w:val="0"/>
      <w:marBottom w:val="0"/>
      <w:divBdr>
        <w:top w:val="none" w:sz="0" w:space="0" w:color="auto"/>
        <w:left w:val="none" w:sz="0" w:space="0" w:color="auto"/>
        <w:bottom w:val="none" w:sz="0" w:space="0" w:color="auto"/>
        <w:right w:val="none" w:sz="0" w:space="0" w:color="auto"/>
      </w:divBdr>
    </w:div>
    <w:div w:id="1728840391">
      <w:bodyDiv w:val="1"/>
      <w:marLeft w:val="0"/>
      <w:marRight w:val="0"/>
      <w:marTop w:val="0"/>
      <w:marBottom w:val="0"/>
      <w:divBdr>
        <w:top w:val="none" w:sz="0" w:space="0" w:color="auto"/>
        <w:left w:val="none" w:sz="0" w:space="0" w:color="auto"/>
        <w:bottom w:val="none" w:sz="0" w:space="0" w:color="auto"/>
        <w:right w:val="none" w:sz="0" w:space="0" w:color="auto"/>
      </w:divBdr>
    </w:div>
    <w:div w:id="1775663863">
      <w:bodyDiv w:val="1"/>
      <w:marLeft w:val="0"/>
      <w:marRight w:val="0"/>
      <w:marTop w:val="0"/>
      <w:marBottom w:val="0"/>
      <w:divBdr>
        <w:top w:val="none" w:sz="0" w:space="0" w:color="auto"/>
        <w:left w:val="none" w:sz="0" w:space="0" w:color="auto"/>
        <w:bottom w:val="none" w:sz="0" w:space="0" w:color="auto"/>
        <w:right w:val="none" w:sz="0" w:space="0" w:color="auto"/>
      </w:divBdr>
    </w:div>
    <w:div w:id="1881358984">
      <w:bodyDiv w:val="1"/>
      <w:marLeft w:val="0"/>
      <w:marRight w:val="0"/>
      <w:marTop w:val="0"/>
      <w:marBottom w:val="0"/>
      <w:divBdr>
        <w:top w:val="none" w:sz="0" w:space="0" w:color="auto"/>
        <w:left w:val="none" w:sz="0" w:space="0" w:color="auto"/>
        <w:bottom w:val="none" w:sz="0" w:space="0" w:color="auto"/>
        <w:right w:val="none" w:sz="0" w:space="0" w:color="auto"/>
      </w:divBdr>
    </w:div>
    <w:div w:id="1908950771">
      <w:bodyDiv w:val="1"/>
      <w:marLeft w:val="0"/>
      <w:marRight w:val="0"/>
      <w:marTop w:val="0"/>
      <w:marBottom w:val="0"/>
      <w:divBdr>
        <w:top w:val="none" w:sz="0" w:space="0" w:color="auto"/>
        <w:left w:val="none" w:sz="0" w:space="0" w:color="auto"/>
        <w:bottom w:val="none" w:sz="0" w:space="0" w:color="auto"/>
        <w:right w:val="none" w:sz="0" w:space="0" w:color="auto"/>
      </w:divBdr>
      <w:divsChild>
        <w:div w:id="36901515">
          <w:marLeft w:val="0"/>
          <w:marRight w:val="0"/>
          <w:marTop w:val="0"/>
          <w:marBottom w:val="0"/>
          <w:divBdr>
            <w:top w:val="none" w:sz="0" w:space="0" w:color="auto"/>
            <w:left w:val="none" w:sz="0" w:space="0" w:color="auto"/>
            <w:bottom w:val="none" w:sz="0" w:space="0" w:color="auto"/>
            <w:right w:val="none" w:sz="0" w:space="0" w:color="auto"/>
          </w:divBdr>
        </w:div>
        <w:div w:id="41753750">
          <w:marLeft w:val="0"/>
          <w:marRight w:val="0"/>
          <w:marTop w:val="0"/>
          <w:marBottom w:val="0"/>
          <w:divBdr>
            <w:top w:val="none" w:sz="0" w:space="0" w:color="auto"/>
            <w:left w:val="none" w:sz="0" w:space="0" w:color="auto"/>
            <w:bottom w:val="none" w:sz="0" w:space="0" w:color="auto"/>
            <w:right w:val="none" w:sz="0" w:space="0" w:color="auto"/>
          </w:divBdr>
        </w:div>
        <w:div w:id="102844919">
          <w:marLeft w:val="0"/>
          <w:marRight w:val="0"/>
          <w:marTop w:val="0"/>
          <w:marBottom w:val="0"/>
          <w:divBdr>
            <w:top w:val="none" w:sz="0" w:space="0" w:color="auto"/>
            <w:left w:val="none" w:sz="0" w:space="0" w:color="auto"/>
            <w:bottom w:val="none" w:sz="0" w:space="0" w:color="auto"/>
            <w:right w:val="none" w:sz="0" w:space="0" w:color="auto"/>
          </w:divBdr>
        </w:div>
        <w:div w:id="103429676">
          <w:marLeft w:val="0"/>
          <w:marRight w:val="0"/>
          <w:marTop w:val="0"/>
          <w:marBottom w:val="0"/>
          <w:divBdr>
            <w:top w:val="none" w:sz="0" w:space="0" w:color="auto"/>
            <w:left w:val="none" w:sz="0" w:space="0" w:color="auto"/>
            <w:bottom w:val="none" w:sz="0" w:space="0" w:color="auto"/>
            <w:right w:val="none" w:sz="0" w:space="0" w:color="auto"/>
          </w:divBdr>
        </w:div>
        <w:div w:id="119082160">
          <w:marLeft w:val="0"/>
          <w:marRight w:val="0"/>
          <w:marTop w:val="0"/>
          <w:marBottom w:val="0"/>
          <w:divBdr>
            <w:top w:val="none" w:sz="0" w:space="0" w:color="auto"/>
            <w:left w:val="none" w:sz="0" w:space="0" w:color="auto"/>
            <w:bottom w:val="none" w:sz="0" w:space="0" w:color="auto"/>
            <w:right w:val="none" w:sz="0" w:space="0" w:color="auto"/>
          </w:divBdr>
        </w:div>
        <w:div w:id="212817321">
          <w:marLeft w:val="0"/>
          <w:marRight w:val="0"/>
          <w:marTop w:val="0"/>
          <w:marBottom w:val="0"/>
          <w:divBdr>
            <w:top w:val="none" w:sz="0" w:space="0" w:color="auto"/>
            <w:left w:val="none" w:sz="0" w:space="0" w:color="auto"/>
            <w:bottom w:val="none" w:sz="0" w:space="0" w:color="auto"/>
            <w:right w:val="none" w:sz="0" w:space="0" w:color="auto"/>
          </w:divBdr>
        </w:div>
        <w:div w:id="214703626">
          <w:marLeft w:val="0"/>
          <w:marRight w:val="0"/>
          <w:marTop w:val="0"/>
          <w:marBottom w:val="0"/>
          <w:divBdr>
            <w:top w:val="none" w:sz="0" w:space="0" w:color="auto"/>
            <w:left w:val="none" w:sz="0" w:space="0" w:color="auto"/>
            <w:bottom w:val="none" w:sz="0" w:space="0" w:color="auto"/>
            <w:right w:val="none" w:sz="0" w:space="0" w:color="auto"/>
          </w:divBdr>
        </w:div>
        <w:div w:id="264314386">
          <w:marLeft w:val="0"/>
          <w:marRight w:val="0"/>
          <w:marTop w:val="0"/>
          <w:marBottom w:val="0"/>
          <w:divBdr>
            <w:top w:val="none" w:sz="0" w:space="0" w:color="auto"/>
            <w:left w:val="none" w:sz="0" w:space="0" w:color="auto"/>
            <w:bottom w:val="none" w:sz="0" w:space="0" w:color="auto"/>
            <w:right w:val="none" w:sz="0" w:space="0" w:color="auto"/>
          </w:divBdr>
        </w:div>
        <w:div w:id="323437694">
          <w:marLeft w:val="0"/>
          <w:marRight w:val="0"/>
          <w:marTop w:val="0"/>
          <w:marBottom w:val="0"/>
          <w:divBdr>
            <w:top w:val="none" w:sz="0" w:space="0" w:color="auto"/>
            <w:left w:val="none" w:sz="0" w:space="0" w:color="auto"/>
            <w:bottom w:val="none" w:sz="0" w:space="0" w:color="auto"/>
            <w:right w:val="none" w:sz="0" w:space="0" w:color="auto"/>
          </w:divBdr>
        </w:div>
        <w:div w:id="338780462">
          <w:marLeft w:val="0"/>
          <w:marRight w:val="0"/>
          <w:marTop w:val="0"/>
          <w:marBottom w:val="0"/>
          <w:divBdr>
            <w:top w:val="none" w:sz="0" w:space="0" w:color="auto"/>
            <w:left w:val="none" w:sz="0" w:space="0" w:color="auto"/>
            <w:bottom w:val="none" w:sz="0" w:space="0" w:color="auto"/>
            <w:right w:val="none" w:sz="0" w:space="0" w:color="auto"/>
          </w:divBdr>
        </w:div>
        <w:div w:id="342362790">
          <w:marLeft w:val="0"/>
          <w:marRight w:val="0"/>
          <w:marTop w:val="0"/>
          <w:marBottom w:val="0"/>
          <w:divBdr>
            <w:top w:val="none" w:sz="0" w:space="0" w:color="auto"/>
            <w:left w:val="none" w:sz="0" w:space="0" w:color="auto"/>
            <w:bottom w:val="none" w:sz="0" w:space="0" w:color="auto"/>
            <w:right w:val="none" w:sz="0" w:space="0" w:color="auto"/>
          </w:divBdr>
        </w:div>
        <w:div w:id="364642698">
          <w:marLeft w:val="0"/>
          <w:marRight w:val="0"/>
          <w:marTop w:val="0"/>
          <w:marBottom w:val="0"/>
          <w:divBdr>
            <w:top w:val="none" w:sz="0" w:space="0" w:color="auto"/>
            <w:left w:val="none" w:sz="0" w:space="0" w:color="auto"/>
            <w:bottom w:val="none" w:sz="0" w:space="0" w:color="auto"/>
            <w:right w:val="none" w:sz="0" w:space="0" w:color="auto"/>
          </w:divBdr>
        </w:div>
        <w:div w:id="364910062">
          <w:marLeft w:val="0"/>
          <w:marRight w:val="0"/>
          <w:marTop w:val="0"/>
          <w:marBottom w:val="0"/>
          <w:divBdr>
            <w:top w:val="none" w:sz="0" w:space="0" w:color="auto"/>
            <w:left w:val="none" w:sz="0" w:space="0" w:color="auto"/>
            <w:bottom w:val="none" w:sz="0" w:space="0" w:color="auto"/>
            <w:right w:val="none" w:sz="0" w:space="0" w:color="auto"/>
          </w:divBdr>
        </w:div>
        <w:div w:id="412092456">
          <w:marLeft w:val="0"/>
          <w:marRight w:val="0"/>
          <w:marTop w:val="0"/>
          <w:marBottom w:val="0"/>
          <w:divBdr>
            <w:top w:val="none" w:sz="0" w:space="0" w:color="auto"/>
            <w:left w:val="none" w:sz="0" w:space="0" w:color="auto"/>
            <w:bottom w:val="none" w:sz="0" w:space="0" w:color="auto"/>
            <w:right w:val="none" w:sz="0" w:space="0" w:color="auto"/>
          </w:divBdr>
        </w:div>
        <w:div w:id="413817794">
          <w:marLeft w:val="0"/>
          <w:marRight w:val="0"/>
          <w:marTop w:val="0"/>
          <w:marBottom w:val="0"/>
          <w:divBdr>
            <w:top w:val="none" w:sz="0" w:space="0" w:color="auto"/>
            <w:left w:val="none" w:sz="0" w:space="0" w:color="auto"/>
            <w:bottom w:val="none" w:sz="0" w:space="0" w:color="auto"/>
            <w:right w:val="none" w:sz="0" w:space="0" w:color="auto"/>
          </w:divBdr>
        </w:div>
        <w:div w:id="414085008">
          <w:marLeft w:val="0"/>
          <w:marRight w:val="0"/>
          <w:marTop w:val="0"/>
          <w:marBottom w:val="0"/>
          <w:divBdr>
            <w:top w:val="none" w:sz="0" w:space="0" w:color="auto"/>
            <w:left w:val="none" w:sz="0" w:space="0" w:color="auto"/>
            <w:bottom w:val="none" w:sz="0" w:space="0" w:color="auto"/>
            <w:right w:val="none" w:sz="0" w:space="0" w:color="auto"/>
          </w:divBdr>
        </w:div>
        <w:div w:id="423453596">
          <w:marLeft w:val="0"/>
          <w:marRight w:val="0"/>
          <w:marTop w:val="0"/>
          <w:marBottom w:val="0"/>
          <w:divBdr>
            <w:top w:val="none" w:sz="0" w:space="0" w:color="auto"/>
            <w:left w:val="none" w:sz="0" w:space="0" w:color="auto"/>
            <w:bottom w:val="none" w:sz="0" w:space="0" w:color="auto"/>
            <w:right w:val="none" w:sz="0" w:space="0" w:color="auto"/>
          </w:divBdr>
        </w:div>
        <w:div w:id="425659301">
          <w:marLeft w:val="0"/>
          <w:marRight w:val="0"/>
          <w:marTop w:val="0"/>
          <w:marBottom w:val="0"/>
          <w:divBdr>
            <w:top w:val="none" w:sz="0" w:space="0" w:color="auto"/>
            <w:left w:val="none" w:sz="0" w:space="0" w:color="auto"/>
            <w:bottom w:val="none" w:sz="0" w:space="0" w:color="auto"/>
            <w:right w:val="none" w:sz="0" w:space="0" w:color="auto"/>
          </w:divBdr>
        </w:div>
        <w:div w:id="428083785">
          <w:marLeft w:val="0"/>
          <w:marRight w:val="0"/>
          <w:marTop w:val="0"/>
          <w:marBottom w:val="0"/>
          <w:divBdr>
            <w:top w:val="none" w:sz="0" w:space="0" w:color="auto"/>
            <w:left w:val="none" w:sz="0" w:space="0" w:color="auto"/>
            <w:bottom w:val="none" w:sz="0" w:space="0" w:color="auto"/>
            <w:right w:val="none" w:sz="0" w:space="0" w:color="auto"/>
          </w:divBdr>
        </w:div>
        <w:div w:id="445589255">
          <w:marLeft w:val="0"/>
          <w:marRight w:val="0"/>
          <w:marTop w:val="0"/>
          <w:marBottom w:val="0"/>
          <w:divBdr>
            <w:top w:val="none" w:sz="0" w:space="0" w:color="auto"/>
            <w:left w:val="none" w:sz="0" w:space="0" w:color="auto"/>
            <w:bottom w:val="none" w:sz="0" w:space="0" w:color="auto"/>
            <w:right w:val="none" w:sz="0" w:space="0" w:color="auto"/>
          </w:divBdr>
        </w:div>
        <w:div w:id="463281478">
          <w:marLeft w:val="0"/>
          <w:marRight w:val="0"/>
          <w:marTop w:val="0"/>
          <w:marBottom w:val="0"/>
          <w:divBdr>
            <w:top w:val="none" w:sz="0" w:space="0" w:color="auto"/>
            <w:left w:val="none" w:sz="0" w:space="0" w:color="auto"/>
            <w:bottom w:val="none" w:sz="0" w:space="0" w:color="auto"/>
            <w:right w:val="none" w:sz="0" w:space="0" w:color="auto"/>
          </w:divBdr>
        </w:div>
        <w:div w:id="506091207">
          <w:marLeft w:val="0"/>
          <w:marRight w:val="0"/>
          <w:marTop w:val="0"/>
          <w:marBottom w:val="0"/>
          <w:divBdr>
            <w:top w:val="none" w:sz="0" w:space="0" w:color="auto"/>
            <w:left w:val="none" w:sz="0" w:space="0" w:color="auto"/>
            <w:bottom w:val="none" w:sz="0" w:space="0" w:color="auto"/>
            <w:right w:val="none" w:sz="0" w:space="0" w:color="auto"/>
          </w:divBdr>
        </w:div>
        <w:div w:id="590352555">
          <w:marLeft w:val="0"/>
          <w:marRight w:val="0"/>
          <w:marTop w:val="0"/>
          <w:marBottom w:val="0"/>
          <w:divBdr>
            <w:top w:val="none" w:sz="0" w:space="0" w:color="auto"/>
            <w:left w:val="none" w:sz="0" w:space="0" w:color="auto"/>
            <w:bottom w:val="none" w:sz="0" w:space="0" w:color="auto"/>
            <w:right w:val="none" w:sz="0" w:space="0" w:color="auto"/>
          </w:divBdr>
        </w:div>
        <w:div w:id="596211870">
          <w:marLeft w:val="0"/>
          <w:marRight w:val="0"/>
          <w:marTop w:val="0"/>
          <w:marBottom w:val="0"/>
          <w:divBdr>
            <w:top w:val="none" w:sz="0" w:space="0" w:color="auto"/>
            <w:left w:val="none" w:sz="0" w:space="0" w:color="auto"/>
            <w:bottom w:val="none" w:sz="0" w:space="0" w:color="auto"/>
            <w:right w:val="none" w:sz="0" w:space="0" w:color="auto"/>
          </w:divBdr>
        </w:div>
        <w:div w:id="601381802">
          <w:marLeft w:val="0"/>
          <w:marRight w:val="0"/>
          <w:marTop w:val="0"/>
          <w:marBottom w:val="0"/>
          <w:divBdr>
            <w:top w:val="none" w:sz="0" w:space="0" w:color="auto"/>
            <w:left w:val="none" w:sz="0" w:space="0" w:color="auto"/>
            <w:bottom w:val="none" w:sz="0" w:space="0" w:color="auto"/>
            <w:right w:val="none" w:sz="0" w:space="0" w:color="auto"/>
          </w:divBdr>
        </w:div>
        <w:div w:id="689575524">
          <w:marLeft w:val="0"/>
          <w:marRight w:val="0"/>
          <w:marTop w:val="0"/>
          <w:marBottom w:val="0"/>
          <w:divBdr>
            <w:top w:val="none" w:sz="0" w:space="0" w:color="auto"/>
            <w:left w:val="none" w:sz="0" w:space="0" w:color="auto"/>
            <w:bottom w:val="none" w:sz="0" w:space="0" w:color="auto"/>
            <w:right w:val="none" w:sz="0" w:space="0" w:color="auto"/>
          </w:divBdr>
        </w:div>
        <w:div w:id="691688119">
          <w:marLeft w:val="0"/>
          <w:marRight w:val="0"/>
          <w:marTop w:val="0"/>
          <w:marBottom w:val="0"/>
          <w:divBdr>
            <w:top w:val="none" w:sz="0" w:space="0" w:color="auto"/>
            <w:left w:val="none" w:sz="0" w:space="0" w:color="auto"/>
            <w:bottom w:val="none" w:sz="0" w:space="0" w:color="auto"/>
            <w:right w:val="none" w:sz="0" w:space="0" w:color="auto"/>
          </w:divBdr>
        </w:div>
        <w:div w:id="726298766">
          <w:marLeft w:val="0"/>
          <w:marRight w:val="0"/>
          <w:marTop w:val="0"/>
          <w:marBottom w:val="0"/>
          <w:divBdr>
            <w:top w:val="none" w:sz="0" w:space="0" w:color="auto"/>
            <w:left w:val="none" w:sz="0" w:space="0" w:color="auto"/>
            <w:bottom w:val="none" w:sz="0" w:space="0" w:color="auto"/>
            <w:right w:val="none" w:sz="0" w:space="0" w:color="auto"/>
          </w:divBdr>
        </w:div>
        <w:div w:id="793910190">
          <w:marLeft w:val="0"/>
          <w:marRight w:val="0"/>
          <w:marTop w:val="0"/>
          <w:marBottom w:val="0"/>
          <w:divBdr>
            <w:top w:val="none" w:sz="0" w:space="0" w:color="auto"/>
            <w:left w:val="none" w:sz="0" w:space="0" w:color="auto"/>
            <w:bottom w:val="none" w:sz="0" w:space="0" w:color="auto"/>
            <w:right w:val="none" w:sz="0" w:space="0" w:color="auto"/>
          </w:divBdr>
        </w:div>
        <w:div w:id="831530564">
          <w:marLeft w:val="0"/>
          <w:marRight w:val="0"/>
          <w:marTop w:val="0"/>
          <w:marBottom w:val="0"/>
          <w:divBdr>
            <w:top w:val="none" w:sz="0" w:space="0" w:color="auto"/>
            <w:left w:val="none" w:sz="0" w:space="0" w:color="auto"/>
            <w:bottom w:val="none" w:sz="0" w:space="0" w:color="auto"/>
            <w:right w:val="none" w:sz="0" w:space="0" w:color="auto"/>
          </w:divBdr>
        </w:div>
        <w:div w:id="843858711">
          <w:marLeft w:val="0"/>
          <w:marRight w:val="0"/>
          <w:marTop w:val="0"/>
          <w:marBottom w:val="0"/>
          <w:divBdr>
            <w:top w:val="none" w:sz="0" w:space="0" w:color="auto"/>
            <w:left w:val="none" w:sz="0" w:space="0" w:color="auto"/>
            <w:bottom w:val="none" w:sz="0" w:space="0" w:color="auto"/>
            <w:right w:val="none" w:sz="0" w:space="0" w:color="auto"/>
          </w:divBdr>
        </w:div>
        <w:div w:id="867064198">
          <w:marLeft w:val="0"/>
          <w:marRight w:val="0"/>
          <w:marTop w:val="0"/>
          <w:marBottom w:val="0"/>
          <w:divBdr>
            <w:top w:val="none" w:sz="0" w:space="0" w:color="auto"/>
            <w:left w:val="none" w:sz="0" w:space="0" w:color="auto"/>
            <w:bottom w:val="none" w:sz="0" w:space="0" w:color="auto"/>
            <w:right w:val="none" w:sz="0" w:space="0" w:color="auto"/>
          </w:divBdr>
        </w:div>
        <w:div w:id="890073565">
          <w:marLeft w:val="0"/>
          <w:marRight w:val="0"/>
          <w:marTop w:val="0"/>
          <w:marBottom w:val="0"/>
          <w:divBdr>
            <w:top w:val="none" w:sz="0" w:space="0" w:color="auto"/>
            <w:left w:val="none" w:sz="0" w:space="0" w:color="auto"/>
            <w:bottom w:val="none" w:sz="0" w:space="0" w:color="auto"/>
            <w:right w:val="none" w:sz="0" w:space="0" w:color="auto"/>
          </w:divBdr>
        </w:div>
        <w:div w:id="891883850">
          <w:marLeft w:val="0"/>
          <w:marRight w:val="0"/>
          <w:marTop w:val="0"/>
          <w:marBottom w:val="0"/>
          <w:divBdr>
            <w:top w:val="none" w:sz="0" w:space="0" w:color="auto"/>
            <w:left w:val="none" w:sz="0" w:space="0" w:color="auto"/>
            <w:bottom w:val="none" w:sz="0" w:space="0" w:color="auto"/>
            <w:right w:val="none" w:sz="0" w:space="0" w:color="auto"/>
          </w:divBdr>
        </w:div>
        <w:div w:id="894436872">
          <w:marLeft w:val="0"/>
          <w:marRight w:val="0"/>
          <w:marTop w:val="0"/>
          <w:marBottom w:val="0"/>
          <w:divBdr>
            <w:top w:val="none" w:sz="0" w:space="0" w:color="auto"/>
            <w:left w:val="none" w:sz="0" w:space="0" w:color="auto"/>
            <w:bottom w:val="none" w:sz="0" w:space="0" w:color="auto"/>
            <w:right w:val="none" w:sz="0" w:space="0" w:color="auto"/>
          </w:divBdr>
        </w:div>
        <w:div w:id="939877940">
          <w:marLeft w:val="0"/>
          <w:marRight w:val="0"/>
          <w:marTop w:val="0"/>
          <w:marBottom w:val="0"/>
          <w:divBdr>
            <w:top w:val="none" w:sz="0" w:space="0" w:color="auto"/>
            <w:left w:val="none" w:sz="0" w:space="0" w:color="auto"/>
            <w:bottom w:val="none" w:sz="0" w:space="0" w:color="auto"/>
            <w:right w:val="none" w:sz="0" w:space="0" w:color="auto"/>
          </w:divBdr>
        </w:div>
        <w:div w:id="1024672861">
          <w:marLeft w:val="0"/>
          <w:marRight w:val="0"/>
          <w:marTop w:val="0"/>
          <w:marBottom w:val="0"/>
          <w:divBdr>
            <w:top w:val="none" w:sz="0" w:space="0" w:color="auto"/>
            <w:left w:val="none" w:sz="0" w:space="0" w:color="auto"/>
            <w:bottom w:val="none" w:sz="0" w:space="0" w:color="auto"/>
            <w:right w:val="none" w:sz="0" w:space="0" w:color="auto"/>
          </w:divBdr>
        </w:div>
        <w:div w:id="1034230626">
          <w:marLeft w:val="0"/>
          <w:marRight w:val="0"/>
          <w:marTop w:val="0"/>
          <w:marBottom w:val="0"/>
          <w:divBdr>
            <w:top w:val="none" w:sz="0" w:space="0" w:color="auto"/>
            <w:left w:val="none" w:sz="0" w:space="0" w:color="auto"/>
            <w:bottom w:val="none" w:sz="0" w:space="0" w:color="auto"/>
            <w:right w:val="none" w:sz="0" w:space="0" w:color="auto"/>
          </w:divBdr>
        </w:div>
        <w:div w:id="1059936610">
          <w:marLeft w:val="0"/>
          <w:marRight w:val="0"/>
          <w:marTop w:val="0"/>
          <w:marBottom w:val="0"/>
          <w:divBdr>
            <w:top w:val="none" w:sz="0" w:space="0" w:color="auto"/>
            <w:left w:val="none" w:sz="0" w:space="0" w:color="auto"/>
            <w:bottom w:val="none" w:sz="0" w:space="0" w:color="auto"/>
            <w:right w:val="none" w:sz="0" w:space="0" w:color="auto"/>
          </w:divBdr>
        </w:div>
        <w:div w:id="1145244877">
          <w:marLeft w:val="0"/>
          <w:marRight w:val="0"/>
          <w:marTop w:val="0"/>
          <w:marBottom w:val="0"/>
          <w:divBdr>
            <w:top w:val="none" w:sz="0" w:space="0" w:color="auto"/>
            <w:left w:val="none" w:sz="0" w:space="0" w:color="auto"/>
            <w:bottom w:val="none" w:sz="0" w:space="0" w:color="auto"/>
            <w:right w:val="none" w:sz="0" w:space="0" w:color="auto"/>
          </w:divBdr>
        </w:div>
        <w:div w:id="1184982254">
          <w:marLeft w:val="0"/>
          <w:marRight w:val="0"/>
          <w:marTop w:val="0"/>
          <w:marBottom w:val="0"/>
          <w:divBdr>
            <w:top w:val="none" w:sz="0" w:space="0" w:color="auto"/>
            <w:left w:val="none" w:sz="0" w:space="0" w:color="auto"/>
            <w:bottom w:val="none" w:sz="0" w:space="0" w:color="auto"/>
            <w:right w:val="none" w:sz="0" w:space="0" w:color="auto"/>
          </w:divBdr>
        </w:div>
        <w:div w:id="1188447338">
          <w:marLeft w:val="0"/>
          <w:marRight w:val="0"/>
          <w:marTop w:val="0"/>
          <w:marBottom w:val="0"/>
          <w:divBdr>
            <w:top w:val="none" w:sz="0" w:space="0" w:color="auto"/>
            <w:left w:val="none" w:sz="0" w:space="0" w:color="auto"/>
            <w:bottom w:val="none" w:sz="0" w:space="0" w:color="auto"/>
            <w:right w:val="none" w:sz="0" w:space="0" w:color="auto"/>
          </w:divBdr>
        </w:div>
        <w:div w:id="1222131458">
          <w:marLeft w:val="0"/>
          <w:marRight w:val="0"/>
          <w:marTop w:val="0"/>
          <w:marBottom w:val="0"/>
          <w:divBdr>
            <w:top w:val="none" w:sz="0" w:space="0" w:color="auto"/>
            <w:left w:val="none" w:sz="0" w:space="0" w:color="auto"/>
            <w:bottom w:val="none" w:sz="0" w:space="0" w:color="auto"/>
            <w:right w:val="none" w:sz="0" w:space="0" w:color="auto"/>
          </w:divBdr>
        </w:div>
        <w:div w:id="1264457887">
          <w:marLeft w:val="0"/>
          <w:marRight w:val="0"/>
          <w:marTop w:val="0"/>
          <w:marBottom w:val="0"/>
          <w:divBdr>
            <w:top w:val="none" w:sz="0" w:space="0" w:color="auto"/>
            <w:left w:val="none" w:sz="0" w:space="0" w:color="auto"/>
            <w:bottom w:val="none" w:sz="0" w:space="0" w:color="auto"/>
            <w:right w:val="none" w:sz="0" w:space="0" w:color="auto"/>
          </w:divBdr>
        </w:div>
        <w:div w:id="1272207217">
          <w:marLeft w:val="0"/>
          <w:marRight w:val="0"/>
          <w:marTop w:val="0"/>
          <w:marBottom w:val="0"/>
          <w:divBdr>
            <w:top w:val="none" w:sz="0" w:space="0" w:color="auto"/>
            <w:left w:val="none" w:sz="0" w:space="0" w:color="auto"/>
            <w:bottom w:val="none" w:sz="0" w:space="0" w:color="auto"/>
            <w:right w:val="none" w:sz="0" w:space="0" w:color="auto"/>
          </w:divBdr>
        </w:div>
        <w:div w:id="1284851511">
          <w:marLeft w:val="0"/>
          <w:marRight w:val="0"/>
          <w:marTop w:val="0"/>
          <w:marBottom w:val="0"/>
          <w:divBdr>
            <w:top w:val="none" w:sz="0" w:space="0" w:color="auto"/>
            <w:left w:val="none" w:sz="0" w:space="0" w:color="auto"/>
            <w:bottom w:val="none" w:sz="0" w:space="0" w:color="auto"/>
            <w:right w:val="none" w:sz="0" w:space="0" w:color="auto"/>
          </w:divBdr>
        </w:div>
        <w:div w:id="1291283478">
          <w:marLeft w:val="0"/>
          <w:marRight w:val="0"/>
          <w:marTop w:val="0"/>
          <w:marBottom w:val="0"/>
          <w:divBdr>
            <w:top w:val="none" w:sz="0" w:space="0" w:color="auto"/>
            <w:left w:val="none" w:sz="0" w:space="0" w:color="auto"/>
            <w:bottom w:val="none" w:sz="0" w:space="0" w:color="auto"/>
            <w:right w:val="none" w:sz="0" w:space="0" w:color="auto"/>
          </w:divBdr>
        </w:div>
        <w:div w:id="1298757973">
          <w:marLeft w:val="0"/>
          <w:marRight w:val="0"/>
          <w:marTop w:val="0"/>
          <w:marBottom w:val="0"/>
          <w:divBdr>
            <w:top w:val="none" w:sz="0" w:space="0" w:color="auto"/>
            <w:left w:val="none" w:sz="0" w:space="0" w:color="auto"/>
            <w:bottom w:val="none" w:sz="0" w:space="0" w:color="auto"/>
            <w:right w:val="none" w:sz="0" w:space="0" w:color="auto"/>
          </w:divBdr>
        </w:div>
        <w:div w:id="1354721185">
          <w:marLeft w:val="0"/>
          <w:marRight w:val="0"/>
          <w:marTop w:val="0"/>
          <w:marBottom w:val="0"/>
          <w:divBdr>
            <w:top w:val="none" w:sz="0" w:space="0" w:color="auto"/>
            <w:left w:val="none" w:sz="0" w:space="0" w:color="auto"/>
            <w:bottom w:val="none" w:sz="0" w:space="0" w:color="auto"/>
            <w:right w:val="none" w:sz="0" w:space="0" w:color="auto"/>
          </w:divBdr>
        </w:div>
        <w:div w:id="1377971107">
          <w:marLeft w:val="0"/>
          <w:marRight w:val="0"/>
          <w:marTop w:val="0"/>
          <w:marBottom w:val="0"/>
          <w:divBdr>
            <w:top w:val="none" w:sz="0" w:space="0" w:color="auto"/>
            <w:left w:val="none" w:sz="0" w:space="0" w:color="auto"/>
            <w:bottom w:val="none" w:sz="0" w:space="0" w:color="auto"/>
            <w:right w:val="none" w:sz="0" w:space="0" w:color="auto"/>
          </w:divBdr>
        </w:div>
        <w:div w:id="1389841512">
          <w:marLeft w:val="0"/>
          <w:marRight w:val="0"/>
          <w:marTop w:val="0"/>
          <w:marBottom w:val="0"/>
          <w:divBdr>
            <w:top w:val="none" w:sz="0" w:space="0" w:color="auto"/>
            <w:left w:val="none" w:sz="0" w:space="0" w:color="auto"/>
            <w:bottom w:val="none" w:sz="0" w:space="0" w:color="auto"/>
            <w:right w:val="none" w:sz="0" w:space="0" w:color="auto"/>
          </w:divBdr>
        </w:div>
        <w:div w:id="1396470382">
          <w:marLeft w:val="0"/>
          <w:marRight w:val="0"/>
          <w:marTop w:val="0"/>
          <w:marBottom w:val="0"/>
          <w:divBdr>
            <w:top w:val="none" w:sz="0" w:space="0" w:color="auto"/>
            <w:left w:val="none" w:sz="0" w:space="0" w:color="auto"/>
            <w:bottom w:val="none" w:sz="0" w:space="0" w:color="auto"/>
            <w:right w:val="none" w:sz="0" w:space="0" w:color="auto"/>
          </w:divBdr>
        </w:div>
        <w:div w:id="1423602189">
          <w:marLeft w:val="0"/>
          <w:marRight w:val="0"/>
          <w:marTop w:val="0"/>
          <w:marBottom w:val="0"/>
          <w:divBdr>
            <w:top w:val="none" w:sz="0" w:space="0" w:color="auto"/>
            <w:left w:val="none" w:sz="0" w:space="0" w:color="auto"/>
            <w:bottom w:val="none" w:sz="0" w:space="0" w:color="auto"/>
            <w:right w:val="none" w:sz="0" w:space="0" w:color="auto"/>
          </w:divBdr>
        </w:div>
        <w:div w:id="1622611786">
          <w:marLeft w:val="0"/>
          <w:marRight w:val="0"/>
          <w:marTop w:val="0"/>
          <w:marBottom w:val="0"/>
          <w:divBdr>
            <w:top w:val="none" w:sz="0" w:space="0" w:color="auto"/>
            <w:left w:val="none" w:sz="0" w:space="0" w:color="auto"/>
            <w:bottom w:val="none" w:sz="0" w:space="0" w:color="auto"/>
            <w:right w:val="none" w:sz="0" w:space="0" w:color="auto"/>
          </w:divBdr>
        </w:div>
        <w:div w:id="1654095472">
          <w:marLeft w:val="0"/>
          <w:marRight w:val="0"/>
          <w:marTop w:val="0"/>
          <w:marBottom w:val="0"/>
          <w:divBdr>
            <w:top w:val="none" w:sz="0" w:space="0" w:color="auto"/>
            <w:left w:val="none" w:sz="0" w:space="0" w:color="auto"/>
            <w:bottom w:val="none" w:sz="0" w:space="0" w:color="auto"/>
            <w:right w:val="none" w:sz="0" w:space="0" w:color="auto"/>
          </w:divBdr>
        </w:div>
        <w:div w:id="1796481274">
          <w:marLeft w:val="0"/>
          <w:marRight w:val="0"/>
          <w:marTop w:val="0"/>
          <w:marBottom w:val="0"/>
          <w:divBdr>
            <w:top w:val="none" w:sz="0" w:space="0" w:color="auto"/>
            <w:left w:val="none" w:sz="0" w:space="0" w:color="auto"/>
            <w:bottom w:val="none" w:sz="0" w:space="0" w:color="auto"/>
            <w:right w:val="none" w:sz="0" w:space="0" w:color="auto"/>
          </w:divBdr>
        </w:div>
        <w:div w:id="1868060419">
          <w:marLeft w:val="0"/>
          <w:marRight w:val="0"/>
          <w:marTop w:val="0"/>
          <w:marBottom w:val="0"/>
          <w:divBdr>
            <w:top w:val="none" w:sz="0" w:space="0" w:color="auto"/>
            <w:left w:val="none" w:sz="0" w:space="0" w:color="auto"/>
            <w:bottom w:val="none" w:sz="0" w:space="0" w:color="auto"/>
            <w:right w:val="none" w:sz="0" w:space="0" w:color="auto"/>
          </w:divBdr>
        </w:div>
        <w:div w:id="1894729827">
          <w:marLeft w:val="0"/>
          <w:marRight w:val="0"/>
          <w:marTop w:val="0"/>
          <w:marBottom w:val="0"/>
          <w:divBdr>
            <w:top w:val="none" w:sz="0" w:space="0" w:color="auto"/>
            <w:left w:val="none" w:sz="0" w:space="0" w:color="auto"/>
            <w:bottom w:val="none" w:sz="0" w:space="0" w:color="auto"/>
            <w:right w:val="none" w:sz="0" w:space="0" w:color="auto"/>
          </w:divBdr>
        </w:div>
        <w:div w:id="1911452863">
          <w:marLeft w:val="0"/>
          <w:marRight w:val="0"/>
          <w:marTop w:val="0"/>
          <w:marBottom w:val="0"/>
          <w:divBdr>
            <w:top w:val="none" w:sz="0" w:space="0" w:color="auto"/>
            <w:left w:val="none" w:sz="0" w:space="0" w:color="auto"/>
            <w:bottom w:val="none" w:sz="0" w:space="0" w:color="auto"/>
            <w:right w:val="none" w:sz="0" w:space="0" w:color="auto"/>
          </w:divBdr>
        </w:div>
        <w:div w:id="1916041438">
          <w:marLeft w:val="0"/>
          <w:marRight w:val="0"/>
          <w:marTop w:val="0"/>
          <w:marBottom w:val="0"/>
          <w:divBdr>
            <w:top w:val="none" w:sz="0" w:space="0" w:color="auto"/>
            <w:left w:val="none" w:sz="0" w:space="0" w:color="auto"/>
            <w:bottom w:val="none" w:sz="0" w:space="0" w:color="auto"/>
            <w:right w:val="none" w:sz="0" w:space="0" w:color="auto"/>
          </w:divBdr>
        </w:div>
        <w:div w:id="1961495289">
          <w:marLeft w:val="0"/>
          <w:marRight w:val="0"/>
          <w:marTop w:val="0"/>
          <w:marBottom w:val="0"/>
          <w:divBdr>
            <w:top w:val="none" w:sz="0" w:space="0" w:color="auto"/>
            <w:left w:val="none" w:sz="0" w:space="0" w:color="auto"/>
            <w:bottom w:val="none" w:sz="0" w:space="0" w:color="auto"/>
            <w:right w:val="none" w:sz="0" w:space="0" w:color="auto"/>
          </w:divBdr>
        </w:div>
        <w:div w:id="1966933510">
          <w:marLeft w:val="0"/>
          <w:marRight w:val="0"/>
          <w:marTop w:val="0"/>
          <w:marBottom w:val="0"/>
          <w:divBdr>
            <w:top w:val="none" w:sz="0" w:space="0" w:color="auto"/>
            <w:left w:val="none" w:sz="0" w:space="0" w:color="auto"/>
            <w:bottom w:val="none" w:sz="0" w:space="0" w:color="auto"/>
            <w:right w:val="none" w:sz="0" w:space="0" w:color="auto"/>
          </w:divBdr>
        </w:div>
        <w:div w:id="1970164904">
          <w:marLeft w:val="0"/>
          <w:marRight w:val="0"/>
          <w:marTop w:val="0"/>
          <w:marBottom w:val="0"/>
          <w:divBdr>
            <w:top w:val="none" w:sz="0" w:space="0" w:color="auto"/>
            <w:left w:val="none" w:sz="0" w:space="0" w:color="auto"/>
            <w:bottom w:val="none" w:sz="0" w:space="0" w:color="auto"/>
            <w:right w:val="none" w:sz="0" w:space="0" w:color="auto"/>
          </w:divBdr>
        </w:div>
        <w:div w:id="1985890005">
          <w:marLeft w:val="0"/>
          <w:marRight w:val="0"/>
          <w:marTop w:val="0"/>
          <w:marBottom w:val="0"/>
          <w:divBdr>
            <w:top w:val="none" w:sz="0" w:space="0" w:color="auto"/>
            <w:left w:val="none" w:sz="0" w:space="0" w:color="auto"/>
            <w:bottom w:val="none" w:sz="0" w:space="0" w:color="auto"/>
            <w:right w:val="none" w:sz="0" w:space="0" w:color="auto"/>
          </w:divBdr>
        </w:div>
        <w:div w:id="2044669697">
          <w:marLeft w:val="0"/>
          <w:marRight w:val="0"/>
          <w:marTop w:val="0"/>
          <w:marBottom w:val="0"/>
          <w:divBdr>
            <w:top w:val="none" w:sz="0" w:space="0" w:color="auto"/>
            <w:left w:val="none" w:sz="0" w:space="0" w:color="auto"/>
            <w:bottom w:val="none" w:sz="0" w:space="0" w:color="auto"/>
            <w:right w:val="none" w:sz="0" w:space="0" w:color="auto"/>
          </w:divBdr>
        </w:div>
        <w:div w:id="2055806202">
          <w:marLeft w:val="0"/>
          <w:marRight w:val="0"/>
          <w:marTop w:val="0"/>
          <w:marBottom w:val="0"/>
          <w:divBdr>
            <w:top w:val="none" w:sz="0" w:space="0" w:color="auto"/>
            <w:left w:val="none" w:sz="0" w:space="0" w:color="auto"/>
            <w:bottom w:val="none" w:sz="0" w:space="0" w:color="auto"/>
            <w:right w:val="none" w:sz="0" w:space="0" w:color="auto"/>
          </w:divBdr>
        </w:div>
        <w:div w:id="2059741599">
          <w:marLeft w:val="0"/>
          <w:marRight w:val="0"/>
          <w:marTop w:val="0"/>
          <w:marBottom w:val="0"/>
          <w:divBdr>
            <w:top w:val="none" w:sz="0" w:space="0" w:color="auto"/>
            <w:left w:val="none" w:sz="0" w:space="0" w:color="auto"/>
            <w:bottom w:val="none" w:sz="0" w:space="0" w:color="auto"/>
            <w:right w:val="none" w:sz="0" w:space="0" w:color="auto"/>
          </w:divBdr>
        </w:div>
      </w:divsChild>
    </w:div>
    <w:div w:id="2052918238">
      <w:bodyDiv w:val="1"/>
      <w:marLeft w:val="0"/>
      <w:marRight w:val="0"/>
      <w:marTop w:val="0"/>
      <w:marBottom w:val="0"/>
      <w:divBdr>
        <w:top w:val="none" w:sz="0" w:space="0" w:color="auto"/>
        <w:left w:val="none" w:sz="0" w:space="0" w:color="auto"/>
        <w:bottom w:val="none" w:sz="0" w:space="0" w:color="auto"/>
        <w:right w:val="none" w:sz="0" w:space="0" w:color="auto"/>
      </w:divBdr>
    </w:div>
    <w:div w:id="2053259734">
      <w:bodyDiv w:val="1"/>
      <w:marLeft w:val="0"/>
      <w:marRight w:val="0"/>
      <w:marTop w:val="0"/>
      <w:marBottom w:val="0"/>
      <w:divBdr>
        <w:top w:val="none" w:sz="0" w:space="0" w:color="auto"/>
        <w:left w:val="none" w:sz="0" w:space="0" w:color="auto"/>
        <w:bottom w:val="none" w:sz="0" w:space="0" w:color="auto"/>
        <w:right w:val="none" w:sz="0" w:space="0" w:color="auto"/>
      </w:divBdr>
    </w:div>
    <w:div w:id="2138449349">
      <w:bodyDiv w:val="1"/>
      <w:marLeft w:val="0"/>
      <w:marRight w:val="0"/>
      <w:marTop w:val="0"/>
      <w:marBottom w:val="0"/>
      <w:divBdr>
        <w:top w:val="none" w:sz="0" w:space="0" w:color="auto"/>
        <w:left w:val="none" w:sz="0" w:space="0" w:color="auto"/>
        <w:bottom w:val="none" w:sz="0" w:space="0" w:color="auto"/>
        <w:right w:val="none" w:sz="0" w:space="0" w:color="auto"/>
      </w:divBdr>
      <w:divsChild>
        <w:div w:id="23606077">
          <w:marLeft w:val="0"/>
          <w:marRight w:val="0"/>
          <w:marTop w:val="0"/>
          <w:marBottom w:val="0"/>
          <w:divBdr>
            <w:top w:val="none" w:sz="0" w:space="0" w:color="auto"/>
            <w:left w:val="none" w:sz="0" w:space="0" w:color="auto"/>
            <w:bottom w:val="none" w:sz="0" w:space="0" w:color="auto"/>
            <w:right w:val="none" w:sz="0" w:space="0" w:color="auto"/>
          </w:divBdr>
        </w:div>
        <w:div w:id="33048090">
          <w:marLeft w:val="0"/>
          <w:marRight w:val="0"/>
          <w:marTop w:val="0"/>
          <w:marBottom w:val="0"/>
          <w:divBdr>
            <w:top w:val="none" w:sz="0" w:space="0" w:color="auto"/>
            <w:left w:val="none" w:sz="0" w:space="0" w:color="auto"/>
            <w:bottom w:val="none" w:sz="0" w:space="0" w:color="auto"/>
            <w:right w:val="none" w:sz="0" w:space="0" w:color="auto"/>
          </w:divBdr>
        </w:div>
        <w:div w:id="81604796">
          <w:marLeft w:val="0"/>
          <w:marRight w:val="0"/>
          <w:marTop w:val="0"/>
          <w:marBottom w:val="0"/>
          <w:divBdr>
            <w:top w:val="none" w:sz="0" w:space="0" w:color="auto"/>
            <w:left w:val="none" w:sz="0" w:space="0" w:color="auto"/>
            <w:bottom w:val="none" w:sz="0" w:space="0" w:color="auto"/>
            <w:right w:val="none" w:sz="0" w:space="0" w:color="auto"/>
          </w:divBdr>
        </w:div>
        <w:div w:id="92476626">
          <w:marLeft w:val="0"/>
          <w:marRight w:val="0"/>
          <w:marTop w:val="0"/>
          <w:marBottom w:val="0"/>
          <w:divBdr>
            <w:top w:val="none" w:sz="0" w:space="0" w:color="auto"/>
            <w:left w:val="none" w:sz="0" w:space="0" w:color="auto"/>
            <w:bottom w:val="none" w:sz="0" w:space="0" w:color="auto"/>
            <w:right w:val="none" w:sz="0" w:space="0" w:color="auto"/>
          </w:divBdr>
        </w:div>
        <w:div w:id="106975902">
          <w:marLeft w:val="0"/>
          <w:marRight w:val="0"/>
          <w:marTop w:val="0"/>
          <w:marBottom w:val="0"/>
          <w:divBdr>
            <w:top w:val="none" w:sz="0" w:space="0" w:color="auto"/>
            <w:left w:val="none" w:sz="0" w:space="0" w:color="auto"/>
            <w:bottom w:val="none" w:sz="0" w:space="0" w:color="auto"/>
            <w:right w:val="none" w:sz="0" w:space="0" w:color="auto"/>
          </w:divBdr>
        </w:div>
        <w:div w:id="115222942">
          <w:marLeft w:val="0"/>
          <w:marRight w:val="0"/>
          <w:marTop w:val="0"/>
          <w:marBottom w:val="0"/>
          <w:divBdr>
            <w:top w:val="none" w:sz="0" w:space="0" w:color="auto"/>
            <w:left w:val="none" w:sz="0" w:space="0" w:color="auto"/>
            <w:bottom w:val="none" w:sz="0" w:space="0" w:color="auto"/>
            <w:right w:val="none" w:sz="0" w:space="0" w:color="auto"/>
          </w:divBdr>
        </w:div>
        <w:div w:id="190800029">
          <w:marLeft w:val="0"/>
          <w:marRight w:val="0"/>
          <w:marTop w:val="0"/>
          <w:marBottom w:val="0"/>
          <w:divBdr>
            <w:top w:val="none" w:sz="0" w:space="0" w:color="auto"/>
            <w:left w:val="none" w:sz="0" w:space="0" w:color="auto"/>
            <w:bottom w:val="none" w:sz="0" w:space="0" w:color="auto"/>
            <w:right w:val="none" w:sz="0" w:space="0" w:color="auto"/>
          </w:divBdr>
        </w:div>
        <w:div w:id="207961971">
          <w:marLeft w:val="0"/>
          <w:marRight w:val="0"/>
          <w:marTop w:val="0"/>
          <w:marBottom w:val="0"/>
          <w:divBdr>
            <w:top w:val="none" w:sz="0" w:space="0" w:color="auto"/>
            <w:left w:val="none" w:sz="0" w:space="0" w:color="auto"/>
            <w:bottom w:val="none" w:sz="0" w:space="0" w:color="auto"/>
            <w:right w:val="none" w:sz="0" w:space="0" w:color="auto"/>
          </w:divBdr>
        </w:div>
        <w:div w:id="269969137">
          <w:marLeft w:val="0"/>
          <w:marRight w:val="0"/>
          <w:marTop w:val="0"/>
          <w:marBottom w:val="0"/>
          <w:divBdr>
            <w:top w:val="none" w:sz="0" w:space="0" w:color="auto"/>
            <w:left w:val="none" w:sz="0" w:space="0" w:color="auto"/>
            <w:bottom w:val="none" w:sz="0" w:space="0" w:color="auto"/>
            <w:right w:val="none" w:sz="0" w:space="0" w:color="auto"/>
          </w:divBdr>
        </w:div>
        <w:div w:id="278339901">
          <w:marLeft w:val="0"/>
          <w:marRight w:val="0"/>
          <w:marTop w:val="0"/>
          <w:marBottom w:val="0"/>
          <w:divBdr>
            <w:top w:val="none" w:sz="0" w:space="0" w:color="auto"/>
            <w:left w:val="none" w:sz="0" w:space="0" w:color="auto"/>
            <w:bottom w:val="none" w:sz="0" w:space="0" w:color="auto"/>
            <w:right w:val="none" w:sz="0" w:space="0" w:color="auto"/>
          </w:divBdr>
        </w:div>
        <w:div w:id="283466847">
          <w:marLeft w:val="0"/>
          <w:marRight w:val="0"/>
          <w:marTop w:val="0"/>
          <w:marBottom w:val="0"/>
          <w:divBdr>
            <w:top w:val="none" w:sz="0" w:space="0" w:color="auto"/>
            <w:left w:val="none" w:sz="0" w:space="0" w:color="auto"/>
            <w:bottom w:val="none" w:sz="0" w:space="0" w:color="auto"/>
            <w:right w:val="none" w:sz="0" w:space="0" w:color="auto"/>
          </w:divBdr>
        </w:div>
        <w:div w:id="299850933">
          <w:marLeft w:val="0"/>
          <w:marRight w:val="0"/>
          <w:marTop w:val="0"/>
          <w:marBottom w:val="0"/>
          <w:divBdr>
            <w:top w:val="none" w:sz="0" w:space="0" w:color="auto"/>
            <w:left w:val="none" w:sz="0" w:space="0" w:color="auto"/>
            <w:bottom w:val="none" w:sz="0" w:space="0" w:color="auto"/>
            <w:right w:val="none" w:sz="0" w:space="0" w:color="auto"/>
          </w:divBdr>
        </w:div>
        <w:div w:id="303118373">
          <w:marLeft w:val="0"/>
          <w:marRight w:val="0"/>
          <w:marTop w:val="0"/>
          <w:marBottom w:val="0"/>
          <w:divBdr>
            <w:top w:val="none" w:sz="0" w:space="0" w:color="auto"/>
            <w:left w:val="none" w:sz="0" w:space="0" w:color="auto"/>
            <w:bottom w:val="none" w:sz="0" w:space="0" w:color="auto"/>
            <w:right w:val="none" w:sz="0" w:space="0" w:color="auto"/>
          </w:divBdr>
        </w:div>
        <w:div w:id="354580607">
          <w:marLeft w:val="0"/>
          <w:marRight w:val="0"/>
          <w:marTop w:val="0"/>
          <w:marBottom w:val="0"/>
          <w:divBdr>
            <w:top w:val="none" w:sz="0" w:space="0" w:color="auto"/>
            <w:left w:val="none" w:sz="0" w:space="0" w:color="auto"/>
            <w:bottom w:val="none" w:sz="0" w:space="0" w:color="auto"/>
            <w:right w:val="none" w:sz="0" w:space="0" w:color="auto"/>
          </w:divBdr>
        </w:div>
        <w:div w:id="394737803">
          <w:marLeft w:val="0"/>
          <w:marRight w:val="0"/>
          <w:marTop w:val="0"/>
          <w:marBottom w:val="0"/>
          <w:divBdr>
            <w:top w:val="none" w:sz="0" w:space="0" w:color="auto"/>
            <w:left w:val="none" w:sz="0" w:space="0" w:color="auto"/>
            <w:bottom w:val="none" w:sz="0" w:space="0" w:color="auto"/>
            <w:right w:val="none" w:sz="0" w:space="0" w:color="auto"/>
          </w:divBdr>
        </w:div>
        <w:div w:id="416631790">
          <w:marLeft w:val="0"/>
          <w:marRight w:val="0"/>
          <w:marTop w:val="0"/>
          <w:marBottom w:val="0"/>
          <w:divBdr>
            <w:top w:val="none" w:sz="0" w:space="0" w:color="auto"/>
            <w:left w:val="none" w:sz="0" w:space="0" w:color="auto"/>
            <w:bottom w:val="none" w:sz="0" w:space="0" w:color="auto"/>
            <w:right w:val="none" w:sz="0" w:space="0" w:color="auto"/>
          </w:divBdr>
        </w:div>
        <w:div w:id="435830539">
          <w:marLeft w:val="0"/>
          <w:marRight w:val="0"/>
          <w:marTop w:val="0"/>
          <w:marBottom w:val="0"/>
          <w:divBdr>
            <w:top w:val="none" w:sz="0" w:space="0" w:color="auto"/>
            <w:left w:val="none" w:sz="0" w:space="0" w:color="auto"/>
            <w:bottom w:val="none" w:sz="0" w:space="0" w:color="auto"/>
            <w:right w:val="none" w:sz="0" w:space="0" w:color="auto"/>
          </w:divBdr>
        </w:div>
        <w:div w:id="437062997">
          <w:marLeft w:val="0"/>
          <w:marRight w:val="0"/>
          <w:marTop w:val="0"/>
          <w:marBottom w:val="0"/>
          <w:divBdr>
            <w:top w:val="none" w:sz="0" w:space="0" w:color="auto"/>
            <w:left w:val="none" w:sz="0" w:space="0" w:color="auto"/>
            <w:bottom w:val="none" w:sz="0" w:space="0" w:color="auto"/>
            <w:right w:val="none" w:sz="0" w:space="0" w:color="auto"/>
          </w:divBdr>
        </w:div>
        <w:div w:id="451241934">
          <w:marLeft w:val="0"/>
          <w:marRight w:val="0"/>
          <w:marTop w:val="0"/>
          <w:marBottom w:val="0"/>
          <w:divBdr>
            <w:top w:val="none" w:sz="0" w:space="0" w:color="auto"/>
            <w:left w:val="none" w:sz="0" w:space="0" w:color="auto"/>
            <w:bottom w:val="none" w:sz="0" w:space="0" w:color="auto"/>
            <w:right w:val="none" w:sz="0" w:space="0" w:color="auto"/>
          </w:divBdr>
        </w:div>
        <w:div w:id="453720648">
          <w:marLeft w:val="0"/>
          <w:marRight w:val="0"/>
          <w:marTop w:val="0"/>
          <w:marBottom w:val="0"/>
          <w:divBdr>
            <w:top w:val="none" w:sz="0" w:space="0" w:color="auto"/>
            <w:left w:val="none" w:sz="0" w:space="0" w:color="auto"/>
            <w:bottom w:val="none" w:sz="0" w:space="0" w:color="auto"/>
            <w:right w:val="none" w:sz="0" w:space="0" w:color="auto"/>
          </w:divBdr>
        </w:div>
        <w:div w:id="503664518">
          <w:marLeft w:val="0"/>
          <w:marRight w:val="0"/>
          <w:marTop w:val="0"/>
          <w:marBottom w:val="0"/>
          <w:divBdr>
            <w:top w:val="none" w:sz="0" w:space="0" w:color="auto"/>
            <w:left w:val="none" w:sz="0" w:space="0" w:color="auto"/>
            <w:bottom w:val="none" w:sz="0" w:space="0" w:color="auto"/>
            <w:right w:val="none" w:sz="0" w:space="0" w:color="auto"/>
          </w:divBdr>
        </w:div>
        <w:div w:id="529883414">
          <w:marLeft w:val="0"/>
          <w:marRight w:val="0"/>
          <w:marTop w:val="0"/>
          <w:marBottom w:val="0"/>
          <w:divBdr>
            <w:top w:val="none" w:sz="0" w:space="0" w:color="auto"/>
            <w:left w:val="none" w:sz="0" w:space="0" w:color="auto"/>
            <w:bottom w:val="none" w:sz="0" w:space="0" w:color="auto"/>
            <w:right w:val="none" w:sz="0" w:space="0" w:color="auto"/>
          </w:divBdr>
        </w:div>
        <w:div w:id="563561972">
          <w:marLeft w:val="0"/>
          <w:marRight w:val="0"/>
          <w:marTop w:val="0"/>
          <w:marBottom w:val="0"/>
          <w:divBdr>
            <w:top w:val="none" w:sz="0" w:space="0" w:color="auto"/>
            <w:left w:val="none" w:sz="0" w:space="0" w:color="auto"/>
            <w:bottom w:val="none" w:sz="0" w:space="0" w:color="auto"/>
            <w:right w:val="none" w:sz="0" w:space="0" w:color="auto"/>
          </w:divBdr>
        </w:div>
        <w:div w:id="573708197">
          <w:marLeft w:val="0"/>
          <w:marRight w:val="0"/>
          <w:marTop w:val="0"/>
          <w:marBottom w:val="0"/>
          <w:divBdr>
            <w:top w:val="none" w:sz="0" w:space="0" w:color="auto"/>
            <w:left w:val="none" w:sz="0" w:space="0" w:color="auto"/>
            <w:bottom w:val="none" w:sz="0" w:space="0" w:color="auto"/>
            <w:right w:val="none" w:sz="0" w:space="0" w:color="auto"/>
          </w:divBdr>
        </w:div>
        <w:div w:id="574628890">
          <w:marLeft w:val="0"/>
          <w:marRight w:val="0"/>
          <w:marTop w:val="0"/>
          <w:marBottom w:val="0"/>
          <w:divBdr>
            <w:top w:val="none" w:sz="0" w:space="0" w:color="auto"/>
            <w:left w:val="none" w:sz="0" w:space="0" w:color="auto"/>
            <w:bottom w:val="none" w:sz="0" w:space="0" w:color="auto"/>
            <w:right w:val="none" w:sz="0" w:space="0" w:color="auto"/>
          </w:divBdr>
        </w:div>
        <w:div w:id="598148142">
          <w:marLeft w:val="0"/>
          <w:marRight w:val="0"/>
          <w:marTop w:val="0"/>
          <w:marBottom w:val="0"/>
          <w:divBdr>
            <w:top w:val="none" w:sz="0" w:space="0" w:color="auto"/>
            <w:left w:val="none" w:sz="0" w:space="0" w:color="auto"/>
            <w:bottom w:val="none" w:sz="0" w:space="0" w:color="auto"/>
            <w:right w:val="none" w:sz="0" w:space="0" w:color="auto"/>
          </w:divBdr>
        </w:div>
        <w:div w:id="731931005">
          <w:marLeft w:val="0"/>
          <w:marRight w:val="0"/>
          <w:marTop w:val="0"/>
          <w:marBottom w:val="0"/>
          <w:divBdr>
            <w:top w:val="none" w:sz="0" w:space="0" w:color="auto"/>
            <w:left w:val="none" w:sz="0" w:space="0" w:color="auto"/>
            <w:bottom w:val="none" w:sz="0" w:space="0" w:color="auto"/>
            <w:right w:val="none" w:sz="0" w:space="0" w:color="auto"/>
          </w:divBdr>
        </w:div>
        <w:div w:id="741680865">
          <w:marLeft w:val="0"/>
          <w:marRight w:val="0"/>
          <w:marTop w:val="0"/>
          <w:marBottom w:val="0"/>
          <w:divBdr>
            <w:top w:val="none" w:sz="0" w:space="0" w:color="auto"/>
            <w:left w:val="none" w:sz="0" w:space="0" w:color="auto"/>
            <w:bottom w:val="none" w:sz="0" w:space="0" w:color="auto"/>
            <w:right w:val="none" w:sz="0" w:space="0" w:color="auto"/>
          </w:divBdr>
        </w:div>
        <w:div w:id="755369383">
          <w:marLeft w:val="0"/>
          <w:marRight w:val="0"/>
          <w:marTop w:val="0"/>
          <w:marBottom w:val="0"/>
          <w:divBdr>
            <w:top w:val="none" w:sz="0" w:space="0" w:color="auto"/>
            <w:left w:val="none" w:sz="0" w:space="0" w:color="auto"/>
            <w:bottom w:val="none" w:sz="0" w:space="0" w:color="auto"/>
            <w:right w:val="none" w:sz="0" w:space="0" w:color="auto"/>
          </w:divBdr>
        </w:div>
        <w:div w:id="768889049">
          <w:marLeft w:val="0"/>
          <w:marRight w:val="0"/>
          <w:marTop w:val="0"/>
          <w:marBottom w:val="0"/>
          <w:divBdr>
            <w:top w:val="none" w:sz="0" w:space="0" w:color="auto"/>
            <w:left w:val="none" w:sz="0" w:space="0" w:color="auto"/>
            <w:bottom w:val="none" w:sz="0" w:space="0" w:color="auto"/>
            <w:right w:val="none" w:sz="0" w:space="0" w:color="auto"/>
          </w:divBdr>
        </w:div>
        <w:div w:id="788162929">
          <w:marLeft w:val="0"/>
          <w:marRight w:val="0"/>
          <w:marTop w:val="0"/>
          <w:marBottom w:val="0"/>
          <w:divBdr>
            <w:top w:val="none" w:sz="0" w:space="0" w:color="auto"/>
            <w:left w:val="none" w:sz="0" w:space="0" w:color="auto"/>
            <w:bottom w:val="none" w:sz="0" w:space="0" w:color="auto"/>
            <w:right w:val="none" w:sz="0" w:space="0" w:color="auto"/>
          </w:divBdr>
        </w:div>
        <w:div w:id="812259265">
          <w:marLeft w:val="0"/>
          <w:marRight w:val="0"/>
          <w:marTop w:val="0"/>
          <w:marBottom w:val="0"/>
          <w:divBdr>
            <w:top w:val="none" w:sz="0" w:space="0" w:color="auto"/>
            <w:left w:val="none" w:sz="0" w:space="0" w:color="auto"/>
            <w:bottom w:val="none" w:sz="0" w:space="0" w:color="auto"/>
            <w:right w:val="none" w:sz="0" w:space="0" w:color="auto"/>
          </w:divBdr>
        </w:div>
        <w:div w:id="821001054">
          <w:marLeft w:val="0"/>
          <w:marRight w:val="0"/>
          <w:marTop w:val="0"/>
          <w:marBottom w:val="0"/>
          <w:divBdr>
            <w:top w:val="none" w:sz="0" w:space="0" w:color="auto"/>
            <w:left w:val="none" w:sz="0" w:space="0" w:color="auto"/>
            <w:bottom w:val="none" w:sz="0" w:space="0" w:color="auto"/>
            <w:right w:val="none" w:sz="0" w:space="0" w:color="auto"/>
          </w:divBdr>
        </w:div>
        <w:div w:id="896236965">
          <w:marLeft w:val="0"/>
          <w:marRight w:val="0"/>
          <w:marTop w:val="0"/>
          <w:marBottom w:val="0"/>
          <w:divBdr>
            <w:top w:val="none" w:sz="0" w:space="0" w:color="auto"/>
            <w:left w:val="none" w:sz="0" w:space="0" w:color="auto"/>
            <w:bottom w:val="none" w:sz="0" w:space="0" w:color="auto"/>
            <w:right w:val="none" w:sz="0" w:space="0" w:color="auto"/>
          </w:divBdr>
        </w:div>
        <w:div w:id="909848715">
          <w:marLeft w:val="0"/>
          <w:marRight w:val="0"/>
          <w:marTop w:val="0"/>
          <w:marBottom w:val="0"/>
          <w:divBdr>
            <w:top w:val="none" w:sz="0" w:space="0" w:color="auto"/>
            <w:left w:val="none" w:sz="0" w:space="0" w:color="auto"/>
            <w:bottom w:val="none" w:sz="0" w:space="0" w:color="auto"/>
            <w:right w:val="none" w:sz="0" w:space="0" w:color="auto"/>
          </w:divBdr>
        </w:div>
        <w:div w:id="921722543">
          <w:marLeft w:val="0"/>
          <w:marRight w:val="0"/>
          <w:marTop w:val="0"/>
          <w:marBottom w:val="0"/>
          <w:divBdr>
            <w:top w:val="none" w:sz="0" w:space="0" w:color="auto"/>
            <w:left w:val="none" w:sz="0" w:space="0" w:color="auto"/>
            <w:bottom w:val="none" w:sz="0" w:space="0" w:color="auto"/>
            <w:right w:val="none" w:sz="0" w:space="0" w:color="auto"/>
          </w:divBdr>
        </w:div>
        <w:div w:id="958299115">
          <w:marLeft w:val="0"/>
          <w:marRight w:val="0"/>
          <w:marTop w:val="0"/>
          <w:marBottom w:val="0"/>
          <w:divBdr>
            <w:top w:val="none" w:sz="0" w:space="0" w:color="auto"/>
            <w:left w:val="none" w:sz="0" w:space="0" w:color="auto"/>
            <w:bottom w:val="none" w:sz="0" w:space="0" w:color="auto"/>
            <w:right w:val="none" w:sz="0" w:space="0" w:color="auto"/>
          </w:divBdr>
        </w:div>
        <w:div w:id="1112090950">
          <w:marLeft w:val="0"/>
          <w:marRight w:val="0"/>
          <w:marTop w:val="0"/>
          <w:marBottom w:val="0"/>
          <w:divBdr>
            <w:top w:val="none" w:sz="0" w:space="0" w:color="auto"/>
            <w:left w:val="none" w:sz="0" w:space="0" w:color="auto"/>
            <w:bottom w:val="none" w:sz="0" w:space="0" w:color="auto"/>
            <w:right w:val="none" w:sz="0" w:space="0" w:color="auto"/>
          </w:divBdr>
        </w:div>
        <w:div w:id="1128547246">
          <w:marLeft w:val="0"/>
          <w:marRight w:val="0"/>
          <w:marTop w:val="0"/>
          <w:marBottom w:val="0"/>
          <w:divBdr>
            <w:top w:val="none" w:sz="0" w:space="0" w:color="auto"/>
            <w:left w:val="none" w:sz="0" w:space="0" w:color="auto"/>
            <w:bottom w:val="none" w:sz="0" w:space="0" w:color="auto"/>
            <w:right w:val="none" w:sz="0" w:space="0" w:color="auto"/>
          </w:divBdr>
        </w:div>
        <w:div w:id="1142505897">
          <w:marLeft w:val="0"/>
          <w:marRight w:val="0"/>
          <w:marTop w:val="0"/>
          <w:marBottom w:val="0"/>
          <w:divBdr>
            <w:top w:val="none" w:sz="0" w:space="0" w:color="auto"/>
            <w:left w:val="none" w:sz="0" w:space="0" w:color="auto"/>
            <w:bottom w:val="none" w:sz="0" w:space="0" w:color="auto"/>
            <w:right w:val="none" w:sz="0" w:space="0" w:color="auto"/>
          </w:divBdr>
        </w:div>
        <w:div w:id="1190530526">
          <w:marLeft w:val="0"/>
          <w:marRight w:val="0"/>
          <w:marTop w:val="0"/>
          <w:marBottom w:val="0"/>
          <w:divBdr>
            <w:top w:val="none" w:sz="0" w:space="0" w:color="auto"/>
            <w:left w:val="none" w:sz="0" w:space="0" w:color="auto"/>
            <w:bottom w:val="none" w:sz="0" w:space="0" w:color="auto"/>
            <w:right w:val="none" w:sz="0" w:space="0" w:color="auto"/>
          </w:divBdr>
        </w:div>
        <w:div w:id="1237202795">
          <w:marLeft w:val="0"/>
          <w:marRight w:val="0"/>
          <w:marTop w:val="0"/>
          <w:marBottom w:val="0"/>
          <w:divBdr>
            <w:top w:val="none" w:sz="0" w:space="0" w:color="auto"/>
            <w:left w:val="none" w:sz="0" w:space="0" w:color="auto"/>
            <w:bottom w:val="none" w:sz="0" w:space="0" w:color="auto"/>
            <w:right w:val="none" w:sz="0" w:space="0" w:color="auto"/>
          </w:divBdr>
        </w:div>
        <w:div w:id="1243249828">
          <w:marLeft w:val="0"/>
          <w:marRight w:val="0"/>
          <w:marTop w:val="0"/>
          <w:marBottom w:val="0"/>
          <w:divBdr>
            <w:top w:val="none" w:sz="0" w:space="0" w:color="auto"/>
            <w:left w:val="none" w:sz="0" w:space="0" w:color="auto"/>
            <w:bottom w:val="none" w:sz="0" w:space="0" w:color="auto"/>
            <w:right w:val="none" w:sz="0" w:space="0" w:color="auto"/>
          </w:divBdr>
        </w:div>
        <w:div w:id="1289362460">
          <w:marLeft w:val="0"/>
          <w:marRight w:val="0"/>
          <w:marTop w:val="0"/>
          <w:marBottom w:val="0"/>
          <w:divBdr>
            <w:top w:val="none" w:sz="0" w:space="0" w:color="auto"/>
            <w:left w:val="none" w:sz="0" w:space="0" w:color="auto"/>
            <w:bottom w:val="none" w:sz="0" w:space="0" w:color="auto"/>
            <w:right w:val="none" w:sz="0" w:space="0" w:color="auto"/>
          </w:divBdr>
        </w:div>
        <w:div w:id="1312323683">
          <w:marLeft w:val="0"/>
          <w:marRight w:val="0"/>
          <w:marTop w:val="0"/>
          <w:marBottom w:val="0"/>
          <w:divBdr>
            <w:top w:val="none" w:sz="0" w:space="0" w:color="auto"/>
            <w:left w:val="none" w:sz="0" w:space="0" w:color="auto"/>
            <w:bottom w:val="none" w:sz="0" w:space="0" w:color="auto"/>
            <w:right w:val="none" w:sz="0" w:space="0" w:color="auto"/>
          </w:divBdr>
        </w:div>
        <w:div w:id="1335494994">
          <w:marLeft w:val="0"/>
          <w:marRight w:val="0"/>
          <w:marTop w:val="0"/>
          <w:marBottom w:val="0"/>
          <w:divBdr>
            <w:top w:val="none" w:sz="0" w:space="0" w:color="auto"/>
            <w:left w:val="none" w:sz="0" w:space="0" w:color="auto"/>
            <w:bottom w:val="none" w:sz="0" w:space="0" w:color="auto"/>
            <w:right w:val="none" w:sz="0" w:space="0" w:color="auto"/>
          </w:divBdr>
        </w:div>
        <w:div w:id="1370110088">
          <w:marLeft w:val="0"/>
          <w:marRight w:val="0"/>
          <w:marTop w:val="0"/>
          <w:marBottom w:val="0"/>
          <w:divBdr>
            <w:top w:val="none" w:sz="0" w:space="0" w:color="auto"/>
            <w:left w:val="none" w:sz="0" w:space="0" w:color="auto"/>
            <w:bottom w:val="none" w:sz="0" w:space="0" w:color="auto"/>
            <w:right w:val="none" w:sz="0" w:space="0" w:color="auto"/>
          </w:divBdr>
        </w:div>
        <w:div w:id="1402826101">
          <w:marLeft w:val="0"/>
          <w:marRight w:val="0"/>
          <w:marTop w:val="0"/>
          <w:marBottom w:val="0"/>
          <w:divBdr>
            <w:top w:val="none" w:sz="0" w:space="0" w:color="auto"/>
            <w:left w:val="none" w:sz="0" w:space="0" w:color="auto"/>
            <w:bottom w:val="none" w:sz="0" w:space="0" w:color="auto"/>
            <w:right w:val="none" w:sz="0" w:space="0" w:color="auto"/>
          </w:divBdr>
        </w:div>
        <w:div w:id="1418819092">
          <w:marLeft w:val="0"/>
          <w:marRight w:val="0"/>
          <w:marTop w:val="0"/>
          <w:marBottom w:val="0"/>
          <w:divBdr>
            <w:top w:val="none" w:sz="0" w:space="0" w:color="auto"/>
            <w:left w:val="none" w:sz="0" w:space="0" w:color="auto"/>
            <w:bottom w:val="none" w:sz="0" w:space="0" w:color="auto"/>
            <w:right w:val="none" w:sz="0" w:space="0" w:color="auto"/>
          </w:divBdr>
        </w:div>
        <w:div w:id="1425999127">
          <w:marLeft w:val="0"/>
          <w:marRight w:val="0"/>
          <w:marTop w:val="0"/>
          <w:marBottom w:val="0"/>
          <w:divBdr>
            <w:top w:val="none" w:sz="0" w:space="0" w:color="auto"/>
            <w:left w:val="none" w:sz="0" w:space="0" w:color="auto"/>
            <w:bottom w:val="none" w:sz="0" w:space="0" w:color="auto"/>
            <w:right w:val="none" w:sz="0" w:space="0" w:color="auto"/>
          </w:divBdr>
        </w:div>
        <w:div w:id="1446122397">
          <w:marLeft w:val="0"/>
          <w:marRight w:val="0"/>
          <w:marTop w:val="0"/>
          <w:marBottom w:val="0"/>
          <w:divBdr>
            <w:top w:val="none" w:sz="0" w:space="0" w:color="auto"/>
            <w:left w:val="none" w:sz="0" w:space="0" w:color="auto"/>
            <w:bottom w:val="none" w:sz="0" w:space="0" w:color="auto"/>
            <w:right w:val="none" w:sz="0" w:space="0" w:color="auto"/>
          </w:divBdr>
        </w:div>
        <w:div w:id="1466118619">
          <w:marLeft w:val="0"/>
          <w:marRight w:val="0"/>
          <w:marTop w:val="0"/>
          <w:marBottom w:val="0"/>
          <w:divBdr>
            <w:top w:val="none" w:sz="0" w:space="0" w:color="auto"/>
            <w:left w:val="none" w:sz="0" w:space="0" w:color="auto"/>
            <w:bottom w:val="none" w:sz="0" w:space="0" w:color="auto"/>
            <w:right w:val="none" w:sz="0" w:space="0" w:color="auto"/>
          </w:divBdr>
        </w:div>
        <w:div w:id="1483934924">
          <w:marLeft w:val="0"/>
          <w:marRight w:val="0"/>
          <w:marTop w:val="0"/>
          <w:marBottom w:val="0"/>
          <w:divBdr>
            <w:top w:val="none" w:sz="0" w:space="0" w:color="auto"/>
            <w:left w:val="none" w:sz="0" w:space="0" w:color="auto"/>
            <w:bottom w:val="none" w:sz="0" w:space="0" w:color="auto"/>
            <w:right w:val="none" w:sz="0" w:space="0" w:color="auto"/>
          </w:divBdr>
        </w:div>
        <w:div w:id="1525510626">
          <w:marLeft w:val="0"/>
          <w:marRight w:val="0"/>
          <w:marTop w:val="0"/>
          <w:marBottom w:val="0"/>
          <w:divBdr>
            <w:top w:val="none" w:sz="0" w:space="0" w:color="auto"/>
            <w:left w:val="none" w:sz="0" w:space="0" w:color="auto"/>
            <w:bottom w:val="none" w:sz="0" w:space="0" w:color="auto"/>
            <w:right w:val="none" w:sz="0" w:space="0" w:color="auto"/>
          </w:divBdr>
        </w:div>
        <w:div w:id="1556431712">
          <w:marLeft w:val="0"/>
          <w:marRight w:val="0"/>
          <w:marTop w:val="0"/>
          <w:marBottom w:val="0"/>
          <w:divBdr>
            <w:top w:val="none" w:sz="0" w:space="0" w:color="auto"/>
            <w:left w:val="none" w:sz="0" w:space="0" w:color="auto"/>
            <w:bottom w:val="none" w:sz="0" w:space="0" w:color="auto"/>
            <w:right w:val="none" w:sz="0" w:space="0" w:color="auto"/>
          </w:divBdr>
        </w:div>
        <w:div w:id="1610771547">
          <w:marLeft w:val="0"/>
          <w:marRight w:val="0"/>
          <w:marTop w:val="0"/>
          <w:marBottom w:val="0"/>
          <w:divBdr>
            <w:top w:val="none" w:sz="0" w:space="0" w:color="auto"/>
            <w:left w:val="none" w:sz="0" w:space="0" w:color="auto"/>
            <w:bottom w:val="none" w:sz="0" w:space="0" w:color="auto"/>
            <w:right w:val="none" w:sz="0" w:space="0" w:color="auto"/>
          </w:divBdr>
        </w:div>
        <w:div w:id="1733429067">
          <w:marLeft w:val="0"/>
          <w:marRight w:val="0"/>
          <w:marTop w:val="0"/>
          <w:marBottom w:val="0"/>
          <w:divBdr>
            <w:top w:val="none" w:sz="0" w:space="0" w:color="auto"/>
            <w:left w:val="none" w:sz="0" w:space="0" w:color="auto"/>
            <w:bottom w:val="none" w:sz="0" w:space="0" w:color="auto"/>
            <w:right w:val="none" w:sz="0" w:space="0" w:color="auto"/>
          </w:divBdr>
        </w:div>
        <w:div w:id="1746611693">
          <w:marLeft w:val="0"/>
          <w:marRight w:val="0"/>
          <w:marTop w:val="0"/>
          <w:marBottom w:val="0"/>
          <w:divBdr>
            <w:top w:val="none" w:sz="0" w:space="0" w:color="auto"/>
            <w:left w:val="none" w:sz="0" w:space="0" w:color="auto"/>
            <w:bottom w:val="none" w:sz="0" w:space="0" w:color="auto"/>
            <w:right w:val="none" w:sz="0" w:space="0" w:color="auto"/>
          </w:divBdr>
        </w:div>
        <w:div w:id="1781026998">
          <w:marLeft w:val="0"/>
          <w:marRight w:val="0"/>
          <w:marTop w:val="0"/>
          <w:marBottom w:val="0"/>
          <w:divBdr>
            <w:top w:val="none" w:sz="0" w:space="0" w:color="auto"/>
            <w:left w:val="none" w:sz="0" w:space="0" w:color="auto"/>
            <w:bottom w:val="none" w:sz="0" w:space="0" w:color="auto"/>
            <w:right w:val="none" w:sz="0" w:space="0" w:color="auto"/>
          </w:divBdr>
        </w:div>
        <w:div w:id="1797944667">
          <w:marLeft w:val="0"/>
          <w:marRight w:val="0"/>
          <w:marTop w:val="0"/>
          <w:marBottom w:val="0"/>
          <w:divBdr>
            <w:top w:val="none" w:sz="0" w:space="0" w:color="auto"/>
            <w:left w:val="none" w:sz="0" w:space="0" w:color="auto"/>
            <w:bottom w:val="none" w:sz="0" w:space="0" w:color="auto"/>
            <w:right w:val="none" w:sz="0" w:space="0" w:color="auto"/>
          </w:divBdr>
        </w:div>
        <w:div w:id="1799755953">
          <w:marLeft w:val="0"/>
          <w:marRight w:val="0"/>
          <w:marTop w:val="0"/>
          <w:marBottom w:val="0"/>
          <w:divBdr>
            <w:top w:val="none" w:sz="0" w:space="0" w:color="auto"/>
            <w:left w:val="none" w:sz="0" w:space="0" w:color="auto"/>
            <w:bottom w:val="none" w:sz="0" w:space="0" w:color="auto"/>
            <w:right w:val="none" w:sz="0" w:space="0" w:color="auto"/>
          </w:divBdr>
        </w:div>
        <w:div w:id="1824933614">
          <w:marLeft w:val="0"/>
          <w:marRight w:val="0"/>
          <w:marTop w:val="0"/>
          <w:marBottom w:val="0"/>
          <w:divBdr>
            <w:top w:val="none" w:sz="0" w:space="0" w:color="auto"/>
            <w:left w:val="none" w:sz="0" w:space="0" w:color="auto"/>
            <w:bottom w:val="none" w:sz="0" w:space="0" w:color="auto"/>
            <w:right w:val="none" w:sz="0" w:space="0" w:color="auto"/>
          </w:divBdr>
        </w:div>
        <w:div w:id="1857959354">
          <w:marLeft w:val="0"/>
          <w:marRight w:val="0"/>
          <w:marTop w:val="0"/>
          <w:marBottom w:val="0"/>
          <w:divBdr>
            <w:top w:val="none" w:sz="0" w:space="0" w:color="auto"/>
            <w:left w:val="none" w:sz="0" w:space="0" w:color="auto"/>
            <w:bottom w:val="none" w:sz="0" w:space="0" w:color="auto"/>
            <w:right w:val="none" w:sz="0" w:space="0" w:color="auto"/>
          </w:divBdr>
        </w:div>
        <w:div w:id="1900706042">
          <w:marLeft w:val="0"/>
          <w:marRight w:val="0"/>
          <w:marTop w:val="0"/>
          <w:marBottom w:val="0"/>
          <w:divBdr>
            <w:top w:val="none" w:sz="0" w:space="0" w:color="auto"/>
            <w:left w:val="none" w:sz="0" w:space="0" w:color="auto"/>
            <w:bottom w:val="none" w:sz="0" w:space="0" w:color="auto"/>
            <w:right w:val="none" w:sz="0" w:space="0" w:color="auto"/>
          </w:divBdr>
        </w:div>
        <w:div w:id="1933317459">
          <w:marLeft w:val="0"/>
          <w:marRight w:val="0"/>
          <w:marTop w:val="0"/>
          <w:marBottom w:val="0"/>
          <w:divBdr>
            <w:top w:val="none" w:sz="0" w:space="0" w:color="auto"/>
            <w:left w:val="none" w:sz="0" w:space="0" w:color="auto"/>
            <w:bottom w:val="none" w:sz="0" w:space="0" w:color="auto"/>
            <w:right w:val="none" w:sz="0" w:space="0" w:color="auto"/>
          </w:divBdr>
        </w:div>
        <w:div w:id="1942715225">
          <w:marLeft w:val="0"/>
          <w:marRight w:val="0"/>
          <w:marTop w:val="0"/>
          <w:marBottom w:val="0"/>
          <w:divBdr>
            <w:top w:val="none" w:sz="0" w:space="0" w:color="auto"/>
            <w:left w:val="none" w:sz="0" w:space="0" w:color="auto"/>
            <w:bottom w:val="none" w:sz="0" w:space="0" w:color="auto"/>
            <w:right w:val="none" w:sz="0" w:space="0" w:color="auto"/>
          </w:divBdr>
        </w:div>
        <w:div w:id="2035838283">
          <w:marLeft w:val="0"/>
          <w:marRight w:val="0"/>
          <w:marTop w:val="0"/>
          <w:marBottom w:val="0"/>
          <w:divBdr>
            <w:top w:val="none" w:sz="0" w:space="0" w:color="auto"/>
            <w:left w:val="none" w:sz="0" w:space="0" w:color="auto"/>
            <w:bottom w:val="none" w:sz="0" w:space="0" w:color="auto"/>
            <w:right w:val="none" w:sz="0" w:space="0" w:color="auto"/>
          </w:divBdr>
        </w:div>
        <w:div w:id="2060976579">
          <w:marLeft w:val="0"/>
          <w:marRight w:val="0"/>
          <w:marTop w:val="0"/>
          <w:marBottom w:val="0"/>
          <w:divBdr>
            <w:top w:val="none" w:sz="0" w:space="0" w:color="auto"/>
            <w:left w:val="none" w:sz="0" w:space="0" w:color="auto"/>
            <w:bottom w:val="none" w:sz="0" w:space="0" w:color="auto"/>
            <w:right w:val="none" w:sz="0" w:space="0" w:color="auto"/>
          </w:divBdr>
        </w:div>
        <w:div w:id="2072733758">
          <w:marLeft w:val="0"/>
          <w:marRight w:val="0"/>
          <w:marTop w:val="0"/>
          <w:marBottom w:val="0"/>
          <w:divBdr>
            <w:top w:val="none" w:sz="0" w:space="0" w:color="auto"/>
            <w:left w:val="none" w:sz="0" w:space="0" w:color="auto"/>
            <w:bottom w:val="none" w:sz="0" w:space="0" w:color="auto"/>
            <w:right w:val="none" w:sz="0" w:space="0" w:color="auto"/>
          </w:divBdr>
        </w:div>
        <w:div w:id="2126801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medicine\physiology.dotx"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physiology.dotx</Template>
  <TotalTime>180</TotalTime>
  <Pages>3</Pages>
  <Words>513</Words>
  <Characters>2929</Characters>
  <Application>Microsoft Office Word</Application>
  <DocSecurity>0</DocSecurity>
  <Lines>24</Lines>
  <Paragraphs>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Sabah</dc:creator>
  <cp:lastModifiedBy>DR.Ahmed Saker 2o1O</cp:lastModifiedBy>
  <cp:revision>31</cp:revision>
  <cp:lastPrinted>2010-12-10T07:17:00Z</cp:lastPrinted>
  <dcterms:created xsi:type="dcterms:W3CDTF">2015-12-06T14:22:00Z</dcterms:created>
  <dcterms:modified xsi:type="dcterms:W3CDTF">2018-03-07T06:45:00Z</dcterms:modified>
</cp:coreProperties>
</file>