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58" w:rsidRPr="00204A98" w:rsidRDefault="00AD1858" w:rsidP="00AD1858">
      <w:pPr>
        <w:jc w:val="center"/>
        <w:outlineLvl w:val="0"/>
        <w:rPr>
          <w:b/>
          <w:bCs/>
          <w:sz w:val="18"/>
          <w:szCs w:val="18"/>
          <w:lang w:bidi="ar-IQ"/>
        </w:rPr>
      </w:pPr>
      <w:bookmarkStart w:id="0" w:name="_GoBack"/>
      <w:bookmarkEnd w:id="0"/>
    </w:p>
    <w:p w:rsidR="00AD1858" w:rsidRPr="00363109" w:rsidRDefault="00AD1858" w:rsidP="00AD1858">
      <w:pPr>
        <w:jc w:val="center"/>
        <w:outlineLvl w:val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</w:rPr>
        <w:t xml:space="preserve">(( </w:t>
      </w:r>
      <w:r w:rsidR="00345194">
        <w:rPr>
          <w:rFonts w:hint="cs"/>
          <w:b/>
          <w:bCs/>
          <w:sz w:val="32"/>
          <w:szCs w:val="32"/>
          <w:rtl/>
        </w:rPr>
        <w:t>استمارة</w:t>
      </w:r>
      <w:r>
        <w:rPr>
          <w:rFonts w:hint="cs"/>
          <w:b/>
          <w:bCs/>
          <w:sz w:val="32"/>
          <w:szCs w:val="32"/>
          <w:rtl/>
        </w:rPr>
        <w:t xml:space="preserve"> الخطة التدريسية السنوية ))</w:t>
      </w:r>
    </w:p>
    <w:p w:rsidR="00AD1858" w:rsidRDefault="00AD1858" w:rsidP="00AD1858">
      <w:pPr>
        <w:bidi w:val="0"/>
        <w:jc w:val="center"/>
        <w:rPr>
          <w:sz w:val="28"/>
          <w:szCs w:val="28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6"/>
        <w:gridCol w:w="2242"/>
      </w:tblGrid>
      <w:tr w:rsidR="00916B86" w:rsidRPr="001F2168">
        <w:trPr>
          <w:trHeight w:val="597"/>
        </w:trPr>
        <w:tc>
          <w:tcPr>
            <w:tcW w:w="8028" w:type="dxa"/>
          </w:tcPr>
          <w:p w:rsidR="00916B86" w:rsidRPr="00163587" w:rsidRDefault="00B11281" w:rsidP="00840087">
            <w:pPr>
              <w:rPr>
                <w:rFonts w:cs="Arabic Transparent"/>
                <w:sz w:val="36"/>
                <w:szCs w:val="36"/>
                <w:lang w:bidi="ar-IQ"/>
              </w:rPr>
            </w:pPr>
            <w:r>
              <w:rPr>
                <w:rFonts w:cs="Arabic Transparent" w:hint="cs"/>
                <w:sz w:val="36"/>
                <w:szCs w:val="36"/>
                <w:rtl/>
                <w:lang w:bidi="ar-IQ"/>
              </w:rPr>
              <w:t>فائق حسن علي الراضي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916B86" w:rsidRPr="00742373" w:rsidRDefault="00916B86" w:rsidP="00A45571">
            <w:pPr>
              <w:rPr>
                <w:b/>
                <w:bCs/>
                <w:lang w:bidi="ar-IQ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اسم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التدريسي:</w:t>
            </w:r>
          </w:p>
        </w:tc>
      </w:tr>
      <w:tr w:rsidR="00916B86" w:rsidRPr="001F2168" w:rsidTr="00B60398">
        <w:trPr>
          <w:trHeight w:val="376"/>
        </w:trPr>
        <w:tc>
          <w:tcPr>
            <w:tcW w:w="8028" w:type="dxa"/>
          </w:tcPr>
          <w:p w:rsidR="00916B86" w:rsidRPr="00D2008B" w:rsidRDefault="00B11281" w:rsidP="009A1494">
            <w:pPr>
              <w:jc w:val="center"/>
              <w:rPr>
                <w:rFonts w:cs="Arabic Transparent"/>
                <w:sz w:val="36"/>
                <w:szCs w:val="36"/>
                <w:lang w:bidi="ar-IQ"/>
              </w:rPr>
            </w:pPr>
            <w:r>
              <w:rPr>
                <w:rFonts w:cs="Arabic Transparent"/>
                <w:sz w:val="36"/>
                <w:szCs w:val="36"/>
                <w:lang w:bidi="ar-IQ"/>
              </w:rPr>
              <w:t>Faiqalradi73@gmail.com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916B86" w:rsidRPr="00742373" w:rsidRDefault="00916B86" w:rsidP="00A45571">
            <w:pPr>
              <w:rPr>
                <w:b/>
                <w:bCs/>
                <w:rtl/>
                <w:lang w:bidi="ar-IQ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hint="cs"/>
                <w:b/>
                <w:bCs/>
                <w:rtl/>
                <w:lang w:bidi="ar-IQ"/>
              </w:rPr>
              <w:t>:</w:t>
            </w:r>
          </w:p>
        </w:tc>
      </w:tr>
      <w:tr w:rsidR="00916B86" w:rsidRPr="001F2168">
        <w:trPr>
          <w:trHeight w:val="597"/>
        </w:trPr>
        <w:tc>
          <w:tcPr>
            <w:tcW w:w="8028" w:type="dxa"/>
          </w:tcPr>
          <w:p w:rsidR="00916B86" w:rsidRPr="00D2008B" w:rsidRDefault="00B11281" w:rsidP="00E26986">
            <w:pPr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تصنيف النبات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916B86" w:rsidRPr="00742373" w:rsidRDefault="00916B86" w:rsidP="00A45571">
            <w:pPr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اسم المادة:</w:t>
            </w:r>
          </w:p>
        </w:tc>
      </w:tr>
      <w:tr w:rsidR="00AD1858" w:rsidRPr="001F2168">
        <w:trPr>
          <w:trHeight w:val="597"/>
        </w:trPr>
        <w:tc>
          <w:tcPr>
            <w:tcW w:w="8028" w:type="dxa"/>
            <w:vAlign w:val="center"/>
          </w:tcPr>
          <w:p w:rsidR="00AD1858" w:rsidRPr="00345194" w:rsidRDefault="00B11281" w:rsidP="00345194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333399"/>
                <w:sz w:val="32"/>
                <w:szCs w:val="32"/>
                <w:rtl/>
                <w:lang w:bidi="ar-IQ"/>
              </w:rPr>
            </w:pPr>
            <w:r>
              <w:rPr>
                <w:rFonts w:ascii="Courier New" w:hAnsi="Courier New" w:cs="Courier New" w:hint="cs"/>
                <w:b/>
                <w:bCs/>
                <w:color w:val="333399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AD1858" w:rsidRPr="00742373" w:rsidRDefault="00A9462E" w:rsidP="00A45571">
            <w:pPr>
              <w:rPr>
                <w:b/>
                <w:bCs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مقرر الفص</w:t>
            </w:r>
            <w:r w:rsidRPr="00742373">
              <w:rPr>
                <w:rFonts w:hint="eastAsia"/>
                <w:b/>
                <w:bCs/>
                <w:rtl/>
                <w:lang w:bidi="ar-SY"/>
              </w:rPr>
              <w:t>ل</w:t>
            </w:r>
            <w:r w:rsidR="00AD1858">
              <w:rPr>
                <w:rFonts w:hint="cs"/>
                <w:b/>
                <w:bCs/>
                <w:rtl/>
                <w:lang w:bidi="ar-SY"/>
              </w:rPr>
              <w:t>:</w:t>
            </w:r>
          </w:p>
        </w:tc>
      </w:tr>
      <w:tr w:rsidR="00916B86" w:rsidRPr="001F2168" w:rsidTr="00B60398">
        <w:trPr>
          <w:trHeight w:val="545"/>
        </w:trPr>
        <w:tc>
          <w:tcPr>
            <w:tcW w:w="8028" w:type="dxa"/>
          </w:tcPr>
          <w:p w:rsidR="00916B86" w:rsidRPr="00B60398" w:rsidRDefault="00B11281" w:rsidP="00E26986">
            <w:pPr>
              <w:pStyle w:val="BodyText"/>
              <w:jc w:val="lef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تشخيص وتقسيم البناتات على اساس التشابه والاختلافات بينها.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916B86" w:rsidRPr="00742373" w:rsidRDefault="00916B86" w:rsidP="00A45571">
            <w:pPr>
              <w:rPr>
                <w:b/>
                <w:bCs/>
                <w:rtl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اهداف الماد</w:t>
            </w:r>
            <w:r>
              <w:rPr>
                <w:rFonts w:hint="cs"/>
                <w:b/>
                <w:bCs/>
                <w:rtl/>
                <w:lang w:bidi="ar-SY"/>
              </w:rPr>
              <w:t>ة:</w:t>
            </w:r>
          </w:p>
        </w:tc>
      </w:tr>
      <w:tr w:rsidR="00916B86" w:rsidRPr="001F2168" w:rsidTr="00B60398">
        <w:trPr>
          <w:trHeight w:val="1261"/>
        </w:trPr>
        <w:tc>
          <w:tcPr>
            <w:tcW w:w="8028" w:type="dxa"/>
          </w:tcPr>
          <w:p w:rsidR="00997C1B" w:rsidRPr="00B60398" w:rsidRDefault="00B11281" w:rsidP="00B11281">
            <w:pPr>
              <w:pStyle w:val="BodyText"/>
              <w:ind w:firstLine="720"/>
              <w:jc w:val="left"/>
              <w:rPr>
                <w:rFonts w:cs="Arabic Transparent"/>
                <w:sz w:val="32"/>
                <w:szCs w:val="32"/>
                <w:rtl/>
                <w:lang w:bidi="ar-IQ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IQ"/>
              </w:rPr>
              <w:t>التعرف على كيفية تشخيص وتقسيم المجاميع النباتية على شكل رتب وتصانيف محددة واسماء العوائل النباتية والعلاقات التطورية فيما بينها.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916B86" w:rsidRPr="00742373" w:rsidRDefault="00916B86" w:rsidP="00A45571">
            <w:pPr>
              <w:rPr>
                <w:b/>
                <w:bCs/>
                <w:rtl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 xml:space="preserve">التفاصيل </w:t>
            </w:r>
            <w:r w:rsidR="00B60398" w:rsidRPr="00742373">
              <w:rPr>
                <w:rFonts w:hint="cs"/>
                <w:b/>
                <w:bCs/>
                <w:rtl/>
                <w:lang w:bidi="ar-SY"/>
              </w:rPr>
              <w:t>الأساسية</w:t>
            </w:r>
            <w:r w:rsidRPr="00742373">
              <w:rPr>
                <w:rFonts w:hint="cs"/>
                <w:b/>
                <w:bCs/>
                <w:rtl/>
                <w:lang w:bidi="ar-SY"/>
              </w:rPr>
              <w:t xml:space="preserve"> للماد</w:t>
            </w:r>
            <w:r>
              <w:rPr>
                <w:rFonts w:hint="cs"/>
                <w:b/>
                <w:bCs/>
                <w:rtl/>
                <w:lang w:bidi="ar-SY"/>
              </w:rPr>
              <w:t>ة:</w:t>
            </w:r>
          </w:p>
        </w:tc>
      </w:tr>
      <w:tr w:rsidR="0081499D" w:rsidRPr="001F2168" w:rsidTr="00D56D31">
        <w:trPr>
          <w:trHeight w:val="596"/>
        </w:trPr>
        <w:tc>
          <w:tcPr>
            <w:tcW w:w="8028" w:type="dxa"/>
          </w:tcPr>
          <w:p w:rsidR="0081499D" w:rsidRDefault="00A30581" w:rsidP="00C515B1">
            <w:pPr>
              <w:pStyle w:val="BodyText"/>
              <w:ind w:left="288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تصنيف النبات/ تاليف د. علي حسين الموسوي</w:t>
            </w:r>
          </w:p>
          <w:p w:rsidR="00A30581" w:rsidRPr="007A62BE" w:rsidRDefault="00A30581" w:rsidP="00C515B1">
            <w:pPr>
              <w:pStyle w:val="BodyText"/>
              <w:ind w:left="288"/>
              <w:rPr>
                <w:rFonts w:cs="Arabic Transparent"/>
                <w:sz w:val="36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تصنيف النباتات البذرية/ تاليف يوسف الكاتب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81499D" w:rsidRPr="00742373" w:rsidRDefault="0081499D" w:rsidP="00A45571">
            <w:pPr>
              <w:rPr>
                <w:b/>
                <w:bCs/>
                <w:rtl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الكتب المنهجي</w:t>
            </w:r>
            <w:r>
              <w:rPr>
                <w:rFonts w:hint="cs"/>
                <w:b/>
                <w:bCs/>
                <w:rtl/>
                <w:lang w:bidi="ar-SY"/>
              </w:rPr>
              <w:t>ة:</w:t>
            </w:r>
          </w:p>
        </w:tc>
      </w:tr>
      <w:tr w:rsidR="0081499D" w:rsidRPr="001F2168" w:rsidTr="00A9462E">
        <w:trPr>
          <w:trHeight w:val="1683"/>
        </w:trPr>
        <w:tc>
          <w:tcPr>
            <w:tcW w:w="8028" w:type="dxa"/>
          </w:tcPr>
          <w:p w:rsidR="0081499D" w:rsidRPr="004B2CC8" w:rsidRDefault="00A30581" w:rsidP="004B2CC8">
            <w:pPr>
              <w:pStyle w:val="BodyText"/>
              <w:bidi w:val="0"/>
              <w:ind w:right="360"/>
              <w:jc w:val="right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2"/>
                <w:szCs w:val="22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2"/>
                <w:szCs w:val="22"/>
                <w:rtl/>
                <w:lang w:bidi="ar-IQ"/>
              </w:rPr>
              <w:t>المراجع والدوريات في المكتبة فضلا عن المصادر الحديثة في الشبكة العنكبوتية (الانترنيت).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81499D" w:rsidRPr="00742373" w:rsidRDefault="0081499D" w:rsidP="00A45571">
            <w:pPr>
              <w:rPr>
                <w:b/>
                <w:bCs/>
                <w:rtl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المصادر الخارجي</w:t>
            </w:r>
            <w:r>
              <w:rPr>
                <w:rFonts w:hint="cs"/>
                <w:b/>
                <w:bCs/>
                <w:rtl/>
                <w:lang w:bidi="ar-SY"/>
              </w:rPr>
              <w:t>ة:</w:t>
            </w:r>
          </w:p>
        </w:tc>
      </w:tr>
      <w:tr w:rsidR="00AD1858" w:rsidRPr="001F2168" w:rsidTr="00A9462E">
        <w:trPr>
          <w:trHeight w:val="1562"/>
        </w:trPr>
        <w:tc>
          <w:tcPr>
            <w:tcW w:w="8028" w:type="dxa"/>
          </w:tcPr>
          <w:tbl>
            <w:tblPr>
              <w:tblpPr w:leftFromText="180" w:rightFromText="180" w:horzAnchor="margin" w:tblpY="261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6"/>
              <w:gridCol w:w="1531"/>
              <w:gridCol w:w="1524"/>
              <w:gridCol w:w="1532"/>
              <w:gridCol w:w="1527"/>
            </w:tblGrid>
            <w:tr w:rsidR="00AD1858">
              <w:trPr>
                <w:trHeight w:val="350"/>
              </w:trPr>
              <w:tc>
                <w:tcPr>
                  <w:tcW w:w="1559" w:type="dxa"/>
                  <w:vAlign w:val="center"/>
                </w:tcPr>
                <w:p w:rsidR="00AD1858" w:rsidRPr="00742373" w:rsidRDefault="00AD1858" w:rsidP="00A45571">
                  <w:pPr>
                    <w:bidi w:val="0"/>
                    <w:jc w:val="center"/>
                    <w:rPr>
                      <w:b/>
                      <w:bCs/>
                      <w:sz w:val="20"/>
                      <w:szCs w:val="20"/>
                      <w:lang w:bidi="ar-IQ"/>
                    </w:rPr>
                  </w:pPr>
                  <w:r w:rsidRPr="0074237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الامتحان النهائي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858" w:rsidRPr="00742373" w:rsidRDefault="00AD1858" w:rsidP="00A45571">
                  <w:pPr>
                    <w:bidi w:val="0"/>
                    <w:jc w:val="center"/>
                    <w:rPr>
                      <w:b/>
                      <w:bCs/>
                      <w:sz w:val="20"/>
                      <w:szCs w:val="2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المختبرات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858" w:rsidRPr="00742373" w:rsidRDefault="00AD1858" w:rsidP="00A45571">
                  <w:pPr>
                    <w:bidi w:val="0"/>
                    <w:jc w:val="center"/>
                    <w:rPr>
                      <w:b/>
                      <w:bCs/>
                      <w:sz w:val="20"/>
                      <w:szCs w:val="2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الفصل</w:t>
                  </w:r>
                  <w:r w:rsidR="0074587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ية</w:t>
                  </w:r>
                </w:p>
              </w:tc>
              <w:tc>
                <w:tcPr>
                  <w:tcW w:w="1560" w:type="dxa"/>
                  <w:vAlign w:val="center"/>
                </w:tcPr>
                <w:p w:rsidR="00AD1858" w:rsidRPr="00742373" w:rsidRDefault="0074587C" w:rsidP="00A45571">
                  <w:pPr>
                    <w:bidi w:val="0"/>
                    <w:jc w:val="center"/>
                    <w:rPr>
                      <w:b/>
                      <w:bCs/>
                      <w:sz w:val="20"/>
                      <w:szCs w:val="2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الامتحانات السريعة</w:t>
                  </w:r>
                </w:p>
              </w:tc>
              <w:tc>
                <w:tcPr>
                  <w:tcW w:w="1560" w:type="dxa"/>
                  <w:vAlign w:val="center"/>
                </w:tcPr>
                <w:p w:rsidR="00AD1858" w:rsidRPr="00742373" w:rsidRDefault="00AD1858" w:rsidP="00A45571">
                  <w:pPr>
                    <w:bidi w:val="0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IQ"/>
                    </w:rPr>
                  </w:pPr>
                  <w:r w:rsidRPr="0074237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الفصل الدراسي</w:t>
                  </w:r>
                </w:p>
              </w:tc>
            </w:tr>
            <w:tr w:rsidR="00AD1858">
              <w:trPr>
                <w:trHeight w:val="1064"/>
              </w:trPr>
              <w:tc>
                <w:tcPr>
                  <w:tcW w:w="1559" w:type="dxa"/>
                </w:tcPr>
                <w:p w:rsidR="00AD1858" w:rsidRPr="00AE4685" w:rsidRDefault="00A30581" w:rsidP="00A45571">
                  <w:pPr>
                    <w:bidi w:val="0"/>
                    <w:jc w:val="center"/>
                    <w:rPr>
                      <w:b/>
                      <w:bCs/>
                      <w:color w:val="00008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  <w:lang w:bidi="ar-SY"/>
                    </w:rPr>
                    <w:t>60%</w:t>
                  </w:r>
                </w:p>
              </w:tc>
              <w:tc>
                <w:tcPr>
                  <w:tcW w:w="1559" w:type="dxa"/>
                </w:tcPr>
                <w:p w:rsidR="00AD1858" w:rsidRPr="00AE4685" w:rsidRDefault="00A30581" w:rsidP="00A45571">
                  <w:pPr>
                    <w:bidi w:val="0"/>
                    <w:jc w:val="center"/>
                    <w:rPr>
                      <w:b/>
                      <w:bCs/>
                      <w:color w:val="00008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  <w:lang w:bidi="ar-SY"/>
                    </w:rPr>
                    <w:t>% 10</w:t>
                  </w:r>
                </w:p>
              </w:tc>
              <w:tc>
                <w:tcPr>
                  <w:tcW w:w="1559" w:type="dxa"/>
                </w:tcPr>
                <w:p w:rsidR="00AD1858" w:rsidRPr="00AE4685" w:rsidRDefault="00A30581" w:rsidP="00A45571">
                  <w:pPr>
                    <w:bidi w:val="0"/>
                    <w:jc w:val="center"/>
                    <w:rPr>
                      <w:b/>
                      <w:bCs/>
                      <w:color w:val="00008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  <w:lang w:bidi="ar-SY"/>
                    </w:rPr>
                    <w:t>%27</w:t>
                  </w:r>
                </w:p>
              </w:tc>
              <w:tc>
                <w:tcPr>
                  <w:tcW w:w="1560" w:type="dxa"/>
                </w:tcPr>
                <w:p w:rsidR="00AD1858" w:rsidRPr="00AE4685" w:rsidRDefault="00A30581" w:rsidP="0074587C">
                  <w:pPr>
                    <w:bidi w:val="0"/>
                    <w:jc w:val="center"/>
                    <w:rPr>
                      <w:b/>
                      <w:bCs/>
                      <w:color w:val="000080"/>
                      <w:lang w:bidi="ar-SY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  <w:lang w:bidi="ar-SY"/>
                    </w:rPr>
                    <w:t>3%</w:t>
                  </w:r>
                </w:p>
              </w:tc>
              <w:tc>
                <w:tcPr>
                  <w:tcW w:w="1560" w:type="dxa"/>
                </w:tcPr>
                <w:p w:rsidR="00AD1858" w:rsidRDefault="00A30581" w:rsidP="00A45571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الثاني</w:t>
                  </w:r>
                </w:p>
              </w:tc>
            </w:tr>
          </w:tbl>
          <w:p w:rsidR="00AD1858" w:rsidRPr="001F2168" w:rsidRDefault="00AD1858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296" w:type="dxa"/>
            <w:shd w:val="clear" w:color="auto" w:fill="B3B3B3"/>
            <w:vAlign w:val="center"/>
          </w:tcPr>
          <w:p w:rsidR="00AD1858" w:rsidRPr="00742373" w:rsidRDefault="00AD1858" w:rsidP="00A45571">
            <w:pPr>
              <w:rPr>
                <w:b/>
                <w:bCs/>
                <w:rtl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تقديرات الفصل</w:t>
            </w:r>
            <w:r>
              <w:rPr>
                <w:rFonts w:hint="cs"/>
                <w:b/>
                <w:bCs/>
                <w:rtl/>
                <w:lang w:bidi="ar-SY"/>
              </w:rPr>
              <w:t>:</w:t>
            </w:r>
          </w:p>
        </w:tc>
      </w:tr>
      <w:tr w:rsidR="00AD1858" w:rsidRPr="001F2168">
        <w:trPr>
          <w:trHeight w:val="1588"/>
        </w:trPr>
        <w:tc>
          <w:tcPr>
            <w:tcW w:w="8028" w:type="dxa"/>
            <w:vAlign w:val="center"/>
          </w:tcPr>
          <w:p w:rsidR="00AD1858" w:rsidRPr="001F2168" w:rsidRDefault="00291D33" w:rsidP="00A45571">
            <w:pPr>
              <w:bidi w:val="0"/>
              <w:jc w:val="center"/>
              <w:rPr>
                <w:lang w:bidi="ar-SY"/>
              </w:rPr>
            </w:pPr>
            <w:r>
              <w:rPr>
                <w:lang w:bidi="ar-SY"/>
              </w:rPr>
              <w:t>-------------</w:t>
            </w:r>
          </w:p>
        </w:tc>
        <w:tc>
          <w:tcPr>
            <w:tcW w:w="2296" w:type="dxa"/>
            <w:shd w:val="clear" w:color="auto" w:fill="B3B3B3"/>
            <w:vAlign w:val="center"/>
          </w:tcPr>
          <w:p w:rsidR="00AD1858" w:rsidRPr="00742373" w:rsidRDefault="00AD1858" w:rsidP="00A45571">
            <w:pPr>
              <w:rPr>
                <w:b/>
                <w:bCs/>
                <w:rtl/>
                <w:lang w:bidi="ar-IQ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معلومات اضافي</w:t>
            </w:r>
            <w:r>
              <w:rPr>
                <w:rFonts w:hint="cs"/>
                <w:b/>
                <w:bCs/>
                <w:rtl/>
                <w:lang w:bidi="ar-SY"/>
              </w:rPr>
              <w:t>ة</w:t>
            </w:r>
            <w:r>
              <w:rPr>
                <w:rFonts w:hint="cs"/>
                <w:b/>
                <w:bCs/>
                <w:rtl/>
                <w:lang w:bidi="ar-IQ"/>
              </w:rPr>
              <w:t>:</w:t>
            </w:r>
          </w:p>
        </w:tc>
      </w:tr>
    </w:tbl>
    <w:p w:rsidR="00AD1858" w:rsidRDefault="00AD1858" w:rsidP="00141304">
      <w:pPr>
        <w:bidi w:val="0"/>
        <w:rPr>
          <w:rtl/>
          <w:lang w:bidi="ar-SY"/>
        </w:rPr>
      </w:pPr>
    </w:p>
    <w:p w:rsidR="00AD1858" w:rsidRPr="00363109" w:rsidRDefault="00AD1858" w:rsidP="00C515B1">
      <w:pPr>
        <w:outlineLvl w:val="0"/>
        <w:rPr>
          <w:b/>
          <w:bCs/>
          <w:sz w:val="32"/>
          <w:szCs w:val="32"/>
          <w:rtl/>
          <w:lang w:bidi="ar-IQ"/>
        </w:rPr>
      </w:pPr>
      <w:r w:rsidRPr="00C515B1">
        <w:rPr>
          <w:sz w:val="32"/>
          <w:szCs w:val="32"/>
          <w:rtl/>
        </w:rPr>
        <w:br w:type="page"/>
      </w:r>
      <w:r w:rsidRPr="00363109">
        <w:rPr>
          <w:rFonts w:hint="cs"/>
          <w:b/>
          <w:bCs/>
          <w:sz w:val="32"/>
          <w:szCs w:val="32"/>
          <w:rtl/>
        </w:rPr>
        <w:lastRenderedPageBreak/>
        <w:t>جدول الدروس الاسبوعي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الفصل الدراسي </w:t>
      </w:r>
      <w:r w:rsidR="00164259">
        <w:rPr>
          <w:rFonts w:hint="cs"/>
          <w:b/>
          <w:bCs/>
          <w:sz w:val="32"/>
          <w:szCs w:val="32"/>
          <w:rtl/>
          <w:lang w:bidi="ar-IQ"/>
        </w:rPr>
        <w:t>الاول</w:t>
      </w:r>
    </w:p>
    <w:p w:rsidR="00AD1858" w:rsidRDefault="00AD1858" w:rsidP="00AD1858">
      <w:pPr>
        <w:bidi w:val="0"/>
        <w:jc w:val="center"/>
        <w:rPr>
          <w:rtl/>
          <w:lang w:bidi="ar-IQ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2870"/>
        <w:gridCol w:w="3963"/>
        <w:gridCol w:w="1549"/>
      </w:tblGrid>
      <w:tr w:rsidR="00B57A4F" w:rsidTr="00B57A4F">
        <w:trPr>
          <w:cantSplit/>
          <w:trHeight w:val="1134"/>
        </w:trPr>
        <w:tc>
          <w:tcPr>
            <w:tcW w:w="1018" w:type="dxa"/>
            <w:shd w:val="clear" w:color="auto" w:fill="B3B3B3"/>
            <w:vAlign w:val="center"/>
          </w:tcPr>
          <w:p w:rsidR="00B57A4F" w:rsidRPr="00742373" w:rsidRDefault="00B57A4F" w:rsidP="00A45571">
            <w:pPr>
              <w:bidi w:val="0"/>
              <w:jc w:val="center"/>
              <w:rPr>
                <w:b/>
                <w:bCs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الملاحظات</w:t>
            </w:r>
          </w:p>
        </w:tc>
        <w:tc>
          <w:tcPr>
            <w:tcW w:w="2870" w:type="dxa"/>
            <w:shd w:val="clear" w:color="auto" w:fill="B3B3B3"/>
            <w:vAlign w:val="center"/>
          </w:tcPr>
          <w:p w:rsidR="00B57A4F" w:rsidRPr="00742373" w:rsidRDefault="00B57A4F" w:rsidP="00A45571">
            <w:pPr>
              <w:jc w:val="center"/>
              <w:rPr>
                <w:b/>
                <w:bCs/>
                <w:lang w:bidi="ar-SY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المادة العم</w:t>
            </w:r>
            <w:r w:rsidRPr="00742373">
              <w:rPr>
                <w:rFonts w:hint="cs"/>
                <w:b/>
                <w:bCs/>
                <w:rtl/>
              </w:rPr>
              <w:t>ل</w:t>
            </w:r>
            <w:r w:rsidRPr="00742373">
              <w:rPr>
                <w:rFonts w:hint="cs"/>
                <w:b/>
                <w:bCs/>
                <w:rtl/>
                <w:lang w:bidi="ar-SY"/>
              </w:rPr>
              <w:t>ي</w:t>
            </w:r>
            <w:r>
              <w:rPr>
                <w:rFonts w:hint="cs"/>
                <w:b/>
                <w:bCs/>
                <w:rtl/>
                <w:lang w:bidi="ar-SY"/>
              </w:rPr>
              <w:t>ه</w:t>
            </w:r>
          </w:p>
        </w:tc>
        <w:tc>
          <w:tcPr>
            <w:tcW w:w="3963" w:type="dxa"/>
            <w:shd w:val="clear" w:color="auto" w:fill="B3B3B3"/>
            <w:vAlign w:val="center"/>
          </w:tcPr>
          <w:p w:rsidR="00B57A4F" w:rsidRPr="00742373" w:rsidRDefault="00B57A4F" w:rsidP="00A4557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المادة النظري</w:t>
            </w:r>
            <w:r>
              <w:rPr>
                <w:rFonts w:hint="cs"/>
                <w:b/>
                <w:bCs/>
                <w:rtl/>
                <w:lang w:bidi="ar-SY"/>
              </w:rPr>
              <w:t>ة</w:t>
            </w:r>
          </w:p>
        </w:tc>
        <w:tc>
          <w:tcPr>
            <w:tcW w:w="1549" w:type="dxa"/>
            <w:shd w:val="clear" w:color="auto" w:fill="B3B3B3"/>
            <w:vAlign w:val="center"/>
          </w:tcPr>
          <w:p w:rsidR="00B57A4F" w:rsidRPr="00742373" w:rsidRDefault="00B57A4F" w:rsidP="00A45571">
            <w:pPr>
              <w:bidi w:val="0"/>
              <w:jc w:val="center"/>
              <w:rPr>
                <w:b/>
                <w:bCs/>
                <w:lang w:bidi="ar-IQ"/>
              </w:rPr>
            </w:pPr>
            <w:r w:rsidRPr="00742373">
              <w:rPr>
                <w:rFonts w:hint="cs"/>
                <w:b/>
                <w:bCs/>
                <w:rtl/>
                <w:lang w:bidi="ar-SY"/>
              </w:rPr>
              <w:t>التاريخ</w:t>
            </w:r>
          </w:p>
        </w:tc>
      </w:tr>
      <w:tr w:rsidR="00B57A4F" w:rsidTr="00B57A4F">
        <w:trPr>
          <w:trHeight w:val="778"/>
        </w:trPr>
        <w:tc>
          <w:tcPr>
            <w:tcW w:w="1018" w:type="dxa"/>
          </w:tcPr>
          <w:p w:rsidR="00B57A4F" w:rsidRDefault="00B57A4F" w:rsidP="00A45571">
            <w:pPr>
              <w:bidi w:val="0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6E336C" w:rsidRDefault="00B57A4F" w:rsidP="001524AB">
            <w:pPr>
              <w:tabs>
                <w:tab w:val="left" w:pos="5160"/>
              </w:tabs>
              <w:spacing w:before="100" w:beforeAutospacing="1" w:after="100" w:afterAutospacing="1"/>
              <w:ind w:right="-907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الاصطلاحات العامة 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tabs>
                <w:tab w:val="left" w:pos="5160"/>
              </w:tabs>
              <w:spacing w:before="100" w:beforeAutospacing="1" w:after="100" w:afterAutospacing="1"/>
              <w:ind w:right="-907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اهمية وتاريخ التصنيف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rtl/>
                <w:lang w:bidi="ar-IQ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IQ"/>
              </w:rPr>
              <w:t>الاسبوع الاول</w:t>
            </w:r>
          </w:p>
        </w:tc>
      </w:tr>
      <w:tr w:rsidR="00B57A4F" w:rsidTr="00B57A4F">
        <w:trPr>
          <w:trHeight w:val="536"/>
        </w:trPr>
        <w:tc>
          <w:tcPr>
            <w:tcW w:w="1018" w:type="dxa"/>
          </w:tcPr>
          <w:p w:rsidR="00B57A4F" w:rsidRDefault="00B57A4F" w:rsidP="00A45571">
            <w:pPr>
              <w:bidi w:val="0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6E336C" w:rsidRDefault="00B57A4F" w:rsidP="001524AB">
            <w:pPr>
              <w:tabs>
                <w:tab w:val="left" w:pos="5745"/>
              </w:tabs>
              <w:spacing w:before="100" w:beforeAutospacing="1" w:after="100" w:afterAutospacing="1"/>
              <w:ind w:right="-907"/>
              <w:jc w:val="lowKashida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الاصطلاحات الخاصة بالاعضاء الخضرية 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tabs>
                <w:tab w:val="left" w:pos="5745"/>
              </w:tabs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انظمة التصنيف والتسمية العلمية  والمراتب التصنيفية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الثاني</w:t>
            </w:r>
          </w:p>
        </w:tc>
      </w:tr>
      <w:tr w:rsidR="00B57A4F" w:rsidTr="00B57A4F">
        <w:trPr>
          <w:trHeight w:val="584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6E336C" w:rsidRDefault="00B57A4F" w:rsidP="001524AB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الاصطلاحات الخاصة بالاعضاء التكائرية 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المصطلحات العامة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الثالث</w:t>
            </w:r>
          </w:p>
        </w:tc>
      </w:tr>
      <w:tr w:rsidR="00B57A4F" w:rsidTr="00B57A4F">
        <w:trPr>
          <w:trHeight w:val="536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6E336C" w:rsidRDefault="00B57A4F" w:rsidP="001524AB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كيفية الجمع 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مصطلحات الاعضاء الخضرية والتكاثرية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الرابع</w:t>
            </w:r>
          </w:p>
        </w:tc>
      </w:tr>
      <w:tr w:rsidR="00B57A4F" w:rsidTr="00B57A4F">
        <w:trPr>
          <w:trHeight w:val="742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6E336C" w:rsidRDefault="00B57A4F" w:rsidP="001524AB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كيفية التجفيف والكبس 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التلقيح واهميته وانواعه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الخامس</w:t>
            </w:r>
          </w:p>
        </w:tc>
      </w:tr>
      <w:tr w:rsidR="00B57A4F" w:rsidTr="00B57A4F">
        <w:trPr>
          <w:trHeight w:val="409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6E336C" w:rsidRDefault="00B57A4F" w:rsidP="001524AB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استعمال مفاتيح التشخيص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الاهمية التطورية الاجهزة التكاثرية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السادس</w:t>
            </w:r>
          </w:p>
        </w:tc>
      </w:tr>
      <w:tr w:rsidR="00B57A4F" w:rsidTr="00B57A4F">
        <w:trPr>
          <w:trHeight w:val="415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BF6E1A" w:rsidRDefault="00B57A4F" w:rsidP="001524AB">
            <w:pPr>
              <w:spacing w:before="100" w:beforeAutospacing="1" w:after="100" w:afterAutospacing="1"/>
              <w:ind w:right="-907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صفات ثنائية الفلقة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عائلات من ذوات الفلقتين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السابع</w:t>
            </w:r>
          </w:p>
        </w:tc>
      </w:tr>
      <w:tr w:rsidR="00B57A4F" w:rsidTr="00B57A4F">
        <w:trPr>
          <w:trHeight w:val="407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صفاتها ومميزاتها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العائلة البقولية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الثامن</w:t>
            </w:r>
          </w:p>
        </w:tc>
      </w:tr>
      <w:tr w:rsidR="00B57A4F" w:rsidTr="00B57A4F">
        <w:trPr>
          <w:trHeight w:val="426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تشخيص نباتات احادية الفلقة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عائلات من ذوات الفلقة الواحدة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التاسع</w:t>
            </w:r>
          </w:p>
        </w:tc>
      </w:tr>
      <w:tr w:rsidR="00B57A4F" w:rsidTr="00B57A4F">
        <w:trPr>
          <w:trHeight w:val="425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صفاتها ومميزاتها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العائلة النخيلية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العاشر</w:t>
            </w:r>
          </w:p>
        </w:tc>
      </w:tr>
      <w:tr w:rsidR="00B57A4F" w:rsidTr="00B57A4F">
        <w:trPr>
          <w:trHeight w:val="403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مميزات البيئة العراقية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النباتات العراقية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الحادي عشر</w:t>
            </w:r>
          </w:p>
        </w:tc>
      </w:tr>
      <w:tr w:rsidR="00B57A4F" w:rsidTr="00B57A4F">
        <w:trPr>
          <w:trHeight w:val="536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نماذج من تلك النباتات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صفاتها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الاسبوع الثاني عشر</w:t>
            </w:r>
          </w:p>
        </w:tc>
      </w:tr>
      <w:tr w:rsidR="00B57A4F" w:rsidTr="00B57A4F">
        <w:trPr>
          <w:trHeight w:val="432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تشخيص النباتات الطبية</w:t>
            </w:r>
          </w:p>
        </w:tc>
        <w:tc>
          <w:tcPr>
            <w:tcW w:w="3963" w:type="dxa"/>
          </w:tcPr>
          <w:p w:rsidR="00B57A4F" w:rsidRPr="006E336C" w:rsidRDefault="00B57A4F" w:rsidP="00F032F9">
            <w:pPr>
              <w:spacing w:before="100" w:beforeAutospacing="1" w:after="100" w:afterAutospacing="1"/>
              <w:ind w:right="-907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اهم النباتات الطبية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الثالث عشر</w:t>
            </w:r>
          </w:p>
        </w:tc>
      </w:tr>
      <w:tr w:rsidR="00B57A4F" w:rsidTr="00B57A4F">
        <w:trPr>
          <w:trHeight w:val="536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61626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المركبات الفعالة</w:t>
            </w:r>
          </w:p>
        </w:tc>
        <w:tc>
          <w:tcPr>
            <w:tcW w:w="3963" w:type="dxa"/>
          </w:tcPr>
          <w:p w:rsidR="00B57A4F" w:rsidRPr="00BA6174" w:rsidRDefault="00B57A4F" w:rsidP="00F032F9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صفاتها مميزاته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rtl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الرابع عشر</w:t>
            </w:r>
          </w:p>
        </w:tc>
      </w:tr>
      <w:tr w:rsidR="00B57A4F" w:rsidTr="00B57A4F">
        <w:trPr>
          <w:trHeight w:val="536"/>
        </w:trPr>
        <w:tc>
          <w:tcPr>
            <w:tcW w:w="1018" w:type="dxa"/>
          </w:tcPr>
          <w:p w:rsidR="00B57A4F" w:rsidRDefault="00B57A4F" w:rsidP="00A45571">
            <w:pPr>
              <w:bidi w:val="0"/>
              <w:jc w:val="center"/>
              <w:rPr>
                <w:lang w:bidi="ar-SY"/>
              </w:rPr>
            </w:pPr>
          </w:p>
        </w:tc>
        <w:tc>
          <w:tcPr>
            <w:tcW w:w="2870" w:type="dxa"/>
          </w:tcPr>
          <w:p w:rsidR="00B57A4F" w:rsidRPr="00F441C0" w:rsidRDefault="00B57A4F" w:rsidP="00841F7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امتحان</w:t>
            </w:r>
          </w:p>
        </w:tc>
        <w:tc>
          <w:tcPr>
            <w:tcW w:w="3963" w:type="dxa"/>
          </w:tcPr>
          <w:p w:rsidR="00B57A4F" w:rsidRDefault="00B57A4F" w:rsidP="00F032F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امتحان</w:t>
            </w:r>
          </w:p>
        </w:tc>
        <w:tc>
          <w:tcPr>
            <w:tcW w:w="1549" w:type="dxa"/>
            <w:vAlign w:val="center"/>
          </w:tcPr>
          <w:p w:rsidR="00B57A4F" w:rsidRPr="00A03DF1" w:rsidRDefault="00B57A4F" w:rsidP="00F032F9">
            <w:pPr>
              <w:bidi w:val="0"/>
              <w:jc w:val="center"/>
              <w:rPr>
                <w:rFonts w:ascii="Century Gothic" w:hAnsi="Century Gothic" w:cs="Simplified Arabic"/>
                <w:color w:val="333399"/>
                <w:rtl/>
                <w:lang w:bidi="ar-SY"/>
              </w:rPr>
            </w:pPr>
            <w:r>
              <w:rPr>
                <w:rFonts w:ascii="Century Gothic" w:hAnsi="Century Gothic" w:cs="Simplified Arabic" w:hint="cs"/>
                <w:color w:val="333399"/>
                <w:rtl/>
                <w:lang w:bidi="ar-SY"/>
              </w:rPr>
              <w:t>الخامس عشر</w:t>
            </w:r>
          </w:p>
        </w:tc>
      </w:tr>
    </w:tbl>
    <w:p w:rsidR="002D1C8D" w:rsidRDefault="002D1C8D" w:rsidP="00AD1858">
      <w:pPr>
        <w:rPr>
          <w:rtl/>
          <w:lang w:bidi="ar-IQ"/>
        </w:rPr>
      </w:pPr>
    </w:p>
    <w:p w:rsidR="00AD1858" w:rsidRPr="002D1C8D" w:rsidRDefault="00AD1858" w:rsidP="00AD1858">
      <w:pPr>
        <w:jc w:val="center"/>
        <w:rPr>
          <w:b/>
          <w:bCs/>
          <w:rtl/>
          <w:lang w:bidi="ar-SY"/>
        </w:rPr>
      </w:pPr>
      <w:r w:rsidRPr="002D1C8D">
        <w:rPr>
          <w:rFonts w:hint="cs"/>
          <w:b/>
          <w:bCs/>
          <w:rtl/>
          <w:lang w:bidi="ar-SY"/>
        </w:rPr>
        <w:t xml:space="preserve">توقيع الاستاذ:                                  </w:t>
      </w:r>
      <w:r w:rsidR="002D1C8D" w:rsidRPr="002D1C8D">
        <w:rPr>
          <w:rFonts w:hint="cs"/>
          <w:b/>
          <w:bCs/>
          <w:rtl/>
          <w:lang w:bidi="ar-SY"/>
        </w:rPr>
        <w:t xml:space="preserve">                              </w:t>
      </w:r>
      <w:r w:rsidRPr="002D1C8D">
        <w:rPr>
          <w:rFonts w:hint="cs"/>
          <w:b/>
          <w:bCs/>
          <w:rtl/>
          <w:lang w:bidi="ar-SY"/>
        </w:rPr>
        <w:t xml:space="preserve">                            توقيع العميد:</w:t>
      </w:r>
    </w:p>
    <w:p w:rsidR="00DB040E" w:rsidRDefault="00DB040E"/>
    <w:sectPr w:rsidR="00DB040E" w:rsidSect="00A45571">
      <w:headerReference w:type="default" r:id="rId8"/>
      <w:footerReference w:type="default" r:id="rId9"/>
      <w:pgSz w:w="11906" w:h="16838" w:code="9"/>
      <w:pgMar w:top="426" w:right="539" w:bottom="709" w:left="125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A4" w:rsidRDefault="00FF7CA4" w:rsidP="00916B86">
      <w:r>
        <w:separator/>
      </w:r>
    </w:p>
  </w:endnote>
  <w:endnote w:type="continuationSeparator" w:id="0">
    <w:p w:rsidR="00FF7CA4" w:rsidRDefault="00FF7CA4" w:rsidP="0091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Pr="00204A98" w:rsidRDefault="0023114B" w:rsidP="00A45571">
    <w:pPr>
      <w:ind w:left="327"/>
      <w:rPr>
        <w:b/>
        <w:bCs/>
        <w:i/>
        <w:iCs/>
        <w:rtl/>
        <w:lang w:bidi="ar-IQ"/>
      </w:rPr>
    </w:pPr>
    <w:r>
      <w:rPr>
        <w:rFonts w:hint="cs"/>
        <w:b/>
        <w:bCs/>
        <w:i/>
        <w:iCs/>
        <w:rtl/>
        <w:lang w:bidi="ar-IQ"/>
      </w:rPr>
      <w:t xml:space="preserve">*  </w:t>
    </w:r>
    <w:r w:rsidRPr="00204A98">
      <w:rPr>
        <w:rFonts w:hint="cs"/>
        <w:b/>
        <w:bCs/>
        <w:i/>
        <w:iCs/>
        <w:rtl/>
        <w:lang w:bidi="ar-IQ"/>
      </w:rPr>
      <w:t>تملئ الاستمارة الكترونياً</w:t>
    </w:r>
    <w:r>
      <w:rPr>
        <w:rFonts w:hint="cs"/>
        <w:b/>
        <w:bCs/>
        <w:i/>
        <w:iCs/>
        <w:rtl/>
        <w:lang w:bidi="ar-IQ"/>
      </w:rPr>
      <w:t xml:space="preserve"> بواسطة </w:t>
    </w:r>
    <w:r>
      <w:rPr>
        <w:b/>
        <w:bCs/>
        <w:i/>
        <w:iCs/>
        <w:lang w:bidi="ar-IQ"/>
      </w:rPr>
      <w:t>MS-Word</w:t>
    </w:r>
    <w:r w:rsidRPr="00204A98">
      <w:rPr>
        <w:rFonts w:hint="cs"/>
        <w:b/>
        <w:bCs/>
        <w:i/>
        <w:iCs/>
        <w:rtl/>
        <w:lang w:bidi="ar-IQ"/>
      </w:rPr>
      <w:t>.</w:t>
    </w:r>
  </w:p>
  <w:p w:rsidR="00A45571" w:rsidRDefault="0023114B" w:rsidP="00A45571">
    <w:pPr>
      <w:pStyle w:val="Footer"/>
      <w:pBdr>
        <w:bottom w:val="single" w:sz="6" w:space="1" w:color="auto"/>
      </w:pBdr>
      <w:ind w:left="327"/>
      <w:rPr>
        <w:b/>
        <w:bCs/>
        <w:i/>
        <w:iCs/>
        <w:rtl/>
        <w:lang w:bidi="ar-IQ"/>
      </w:rPr>
    </w:pPr>
    <w:r w:rsidRPr="00204A98">
      <w:rPr>
        <w:rFonts w:hint="cs"/>
        <w:b/>
        <w:bCs/>
        <w:i/>
        <w:iCs/>
        <w:rtl/>
        <w:lang w:bidi="ar-IQ"/>
      </w:rPr>
      <w:t>*</w:t>
    </w:r>
    <w:r>
      <w:rPr>
        <w:rFonts w:hint="cs"/>
        <w:b/>
        <w:bCs/>
        <w:i/>
        <w:iCs/>
        <w:rtl/>
        <w:lang w:bidi="ar-IQ"/>
      </w:rPr>
      <w:t xml:space="preserve"> </w:t>
    </w:r>
    <w:r w:rsidRPr="00204A98">
      <w:rPr>
        <w:rFonts w:hint="cs"/>
        <w:b/>
        <w:bCs/>
        <w:i/>
        <w:iCs/>
        <w:rtl/>
        <w:lang w:bidi="ar-IQ"/>
      </w:rPr>
      <w:t xml:space="preserve"> تنشر الاستمارة على موقع الجامعة الالكتروني على</w:t>
    </w:r>
    <w:r>
      <w:rPr>
        <w:rFonts w:hint="cs"/>
        <w:b/>
        <w:bCs/>
        <w:i/>
        <w:iCs/>
        <w:rtl/>
        <w:lang w:bidi="ar-IQ"/>
      </w:rPr>
      <w:t xml:space="preserve"> شبكة</w:t>
    </w:r>
    <w:r w:rsidRPr="00204A98">
      <w:rPr>
        <w:rFonts w:hint="cs"/>
        <w:b/>
        <w:bCs/>
        <w:i/>
        <w:iCs/>
        <w:rtl/>
        <w:lang w:bidi="ar-IQ"/>
      </w:rPr>
      <w:t xml:space="preserve"> الانترنت</w:t>
    </w:r>
    <w:r>
      <w:rPr>
        <w:rFonts w:hint="cs"/>
        <w:b/>
        <w:bCs/>
        <w:i/>
        <w:iCs/>
        <w:rtl/>
        <w:lang w:bidi="ar-IQ"/>
      </w:rPr>
      <w:t xml:space="preserve"> بصيغة ملف </w:t>
    </w:r>
    <w:r>
      <w:rPr>
        <w:b/>
        <w:bCs/>
        <w:i/>
        <w:iCs/>
        <w:lang w:bidi="ar-IQ"/>
      </w:rPr>
      <w:t>PDF</w:t>
    </w:r>
    <w:r w:rsidRPr="00204A98">
      <w:rPr>
        <w:rFonts w:hint="cs"/>
        <w:b/>
        <w:bCs/>
        <w:i/>
        <w:iCs/>
        <w:rtl/>
        <w:lang w:bidi="ar-IQ"/>
      </w:rPr>
      <w:t>.</w:t>
    </w:r>
  </w:p>
  <w:p w:rsidR="00A45571" w:rsidRPr="008B6442" w:rsidRDefault="00A45571" w:rsidP="00A45571">
    <w:pPr>
      <w:pStyle w:val="Footer"/>
      <w:pBdr>
        <w:bottom w:val="single" w:sz="6" w:space="1" w:color="auto"/>
      </w:pBdr>
      <w:ind w:left="327"/>
      <w:rPr>
        <w:sz w:val="8"/>
        <w:szCs w:val="8"/>
        <w:rtl/>
        <w:lang w:bidi="ar-IQ"/>
      </w:rPr>
    </w:pPr>
  </w:p>
  <w:p w:rsidR="00A45571" w:rsidRPr="008B6442" w:rsidRDefault="00A45571" w:rsidP="00A45571">
    <w:pPr>
      <w:pStyle w:val="Footer"/>
      <w:ind w:left="327"/>
      <w:rPr>
        <w:sz w:val="14"/>
        <w:szCs w:val="14"/>
        <w:rtl/>
        <w:lang w:bidi="ar-IQ"/>
      </w:rPr>
    </w:pPr>
  </w:p>
  <w:p w:rsidR="00A45571" w:rsidRPr="008B6442" w:rsidRDefault="0023114B" w:rsidP="00A45571">
    <w:pPr>
      <w:pStyle w:val="Footer"/>
      <w:ind w:left="327"/>
      <w:jc w:val="center"/>
      <w:rPr>
        <w:i/>
        <w:iCs/>
        <w:sz w:val="22"/>
        <w:szCs w:val="22"/>
        <w:lang w:bidi="ar-IQ"/>
      </w:rPr>
    </w:pPr>
    <w:r w:rsidRPr="008B6442">
      <w:rPr>
        <w:rFonts w:hint="cs"/>
        <w:b/>
        <w:bCs/>
        <w:i/>
        <w:iCs/>
        <w:sz w:val="22"/>
        <w:szCs w:val="22"/>
        <w:u w:val="single"/>
        <w:rtl/>
        <w:lang w:bidi="ar-IQ"/>
      </w:rPr>
      <w:t>ملاحظة:</w:t>
    </w:r>
    <w:r w:rsidRPr="008B6442">
      <w:rPr>
        <w:rFonts w:hint="cs"/>
        <w:i/>
        <w:iCs/>
        <w:sz w:val="22"/>
        <w:szCs w:val="22"/>
        <w:rtl/>
        <w:lang w:bidi="ar-IQ"/>
      </w:rPr>
      <w:t xml:space="preserve"> </w:t>
    </w:r>
    <w:r>
      <w:rPr>
        <w:rFonts w:hint="cs"/>
        <w:i/>
        <w:iCs/>
        <w:sz w:val="22"/>
        <w:szCs w:val="22"/>
        <w:rtl/>
        <w:lang w:bidi="ar-IQ"/>
      </w:rPr>
      <w:t>الاستمارة متاحة على موقع جامع</w:t>
    </w:r>
    <w:r w:rsidRPr="008B6442">
      <w:rPr>
        <w:rFonts w:hint="cs"/>
        <w:i/>
        <w:iCs/>
        <w:sz w:val="22"/>
        <w:szCs w:val="22"/>
        <w:rtl/>
        <w:lang w:bidi="ar-IQ"/>
      </w:rPr>
      <w:t>ة</w:t>
    </w:r>
    <w:r>
      <w:rPr>
        <w:rFonts w:hint="cs"/>
        <w:i/>
        <w:iCs/>
        <w:sz w:val="22"/>
        <w:szCs w:val="22"/>
        <w:rtl/>
        <w:lang w:bidi="ar-IQ"/>
      </w:rPr>
      <w:t xml:space="preserve"> المثنى</w:t>
    </w:r>
    <w:r w:rsidRPr="008B6442">
      <w:rPr>
        <w:rFonts w:hint="cs"/>
        <w:i/>
        <w:iCs/>
        <w:sz w:val="22"/>
        <w:szCs w:val="22"/>
        <w:rtl/>
        <w:lang w:bidi="ar-IQ"/>
      </w:rPr>
      <w:t xml:space="preserve"> الالكتروني على الانترنت </w:t>
    </w:r>
    <w:r w:rsidRPr="005A64DB">
      <w:rPr>
        <w:rFonts w:hint="cs"/>
        <w:b/>
        <w:bCs/>
        <w:i/>
        <w:iCs/>
        <w:sz w:val="22"/>
        <w:szCs w:val="22"/>
        <w:rtl/>
        <w:lang w:bidi="ar-IQ"/>
      </w:rPr>
      <w:t>(</w:t>
    </w:r>
    <w:r w:rsidRPr="00341BF0">
      <w:rPr>
        <w:b/>
        <w:bCs/>
        <w:i/>
        <w:iCs/>
        <w:sz w:val="22"/>
        <w:szCs w:val="22"/>
        <w:lang w:bidi="ar-IQ"/>
      </w:rPr>
      <w:t>www.uoalmuthana.edu.iq</w:t>
    </w:r>
    <w:r w:rsidRPr="008B6442">
      <w:rPr>
        <w:rFonts w:hint="cs"/>
        <w:i/>
        <w:iCs/>
        <w:sz w:val="22"/>
        <w:szCs w:val="22"/>
        <w:rtl/>
        <w:lang w:bidi="ar-IQ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A4" w:rsidRDefault="00FF7CA4" w:rsidP="00916B86">
      <w:r>
        <w:separator/>
      </w:r>
    </w:p>
  </w:footnote>
  <w:footnote w:type="continuationSeparator" w:id="0">
    <w:p w:rsidR="00FF7CA4" w:rsidRDefault="00FF7CA4" w:rsidP="0091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3101"/>
      <w:gridCol w:w="3427"/>
      <w:gridCol w:w="3472"/>
    </w:tblGrid>
    <w:tr w:rsidR="00A45571">
      <w:tc>
        <w:tcPr>
          <w:tcW w:w="3333" w:type="dxa"/>
        </w:tcPr>
        <w:p w:rsidR="00A45571" w:rsidRPr="00204A98" w:rsidRDefault="0023114B" w:rsidP="00A45571">
          <w:pPr>
            <w:rPr>
              <w:b/>
              <w:bCs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أسم </w:t>
          </w:r>
          <w:r w:rsidR="00A9462E"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>الجامعة</w:t>
          </w: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: </w:t>
          </w:r>
          <w:r w:rsidRPr="00204A98">
            <w:rPr>
              <w:b/>
              <w:bCs/>
              <w:sz w:val="22"/>
              <w:szCs w:val="22"/>
              <w:lang w:bidi="ar-IQ"/>
            </w:rPr>
            <w:t xml:space="preserve"> </w:t>
          </w:r>
          <w:r>
            <w:rPr>
              <w:rFonts w:hint="cs"/>
              <w:b/>
              <w:bCs/>
              <w:rtl/>
              <w:lang w:bidi="ar-AE"/>
            </w:rPr>
            <w:t xml:space="preserve">جامعة </w:t>
          </w:r>
          <w:r>
            <w:rPr>
              <w:rFonts w:hint="cs"/>
              <w:b/>
              <w:bCs/>
              <w:rtl/>
              <w:lang w:bidi="ar-IQ"/>
            </w:rPr>
            <w:t>المثنى</w:t>
          </w:r>
        </w:p>
        <w:p w:rsidR="00A45571" w:rsidRPr="00204A98" w:rsidRDefault="0023114B" w:rsidP="00345194">
          <w:pPr>
            <w:rPr>
              <w:b/>
              <w:bCs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>أسم الكلية:</w:t>
          </w:r>
          <w:r>
            <w:rPr>
              <w:b/>
              <w:bCs/>
              <w:sz w:val="22"/>
              <w:szCs w:val="22"/>
              <w:lang w:bidi="ar-IQ"/>
            </w:rPr>
            <w:t xml:space="preserve">  </w:t>
          </w:r>
          <w:r>
            <w:rPr>
              <w:rFonts w:hint="cs"/>
              <w:b/>
              <w:bCs/>
              <w:sz w:val="22"/>
              <w:szCs w:val="22"/>
              <w:rtl/>
              <w:lang w:bidi="ar-IQ"/>
            </w:rPr>
            <w:t>العلوم</w:t>
          </w:r>
          <w:r>
            <w:rPr>
              <w:b/>
              <w:bCs/>
              <w:sz w:val="22"/>
              <w:szCs w:val="22"/>
              <w:lang w:bidi="ar-IQ"/>
            </w:rPr>
            <w:t xml:space="preserve">  </w:t>
          </w:r>
        </w:p>
        <w:p w:rsidR="00A45571" w:rsidRPr="00204A98" w:rsidRDefault="0023114B" w:rsidP="00BA5FBA">
          <w:pPr>
            <w:rPr>
              <w:b/>
              <w:bCs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أسم القسم: </w:t>
          </w:r>
          <w:r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  <w:r w:rsidR="00BA5FBA">
            <w:rPr>
              <w:rFonts w:hint="cs"/>
              <w:b/>
              <w:bCs/>
              <w:sz w:val="22"/>
              <w:szCs w:val="22"/>
              <w:rtl/>
              <w:lang w:bidi="ar-IQ"/>
            </w:rPr>
            <w:t>علوم الحياة</w:t>
          </w:r>
        </w:p>
        <w:p w:rsidR="00A45571" w:rsidRPr="00204A98" w:rsidRDefault="0023114B" w:rsidP="00B11281">
          <w:pPr>
            <w:rPr>
              <w:b/>
              <w:bCs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أسم المحاضر: </w:t>
          </w:r>
          <w:r w:rsidR="00B11281">
            <w:rPr>
              <w:rFonts w:hint="cs"/>
              <w:b/>
              <w:bCs/>
              <w:sz w:val="22"/>
              <w:szCs w:val="22"/>
              <w:rtl/>
            </w:rPr>
            <w:t>فائق حسن علي الراضي</w:t>
          </w:r>
          <w:r w:rsidR="006B7C7D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  <w:r w:rsidR="00A605F4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</w:p>
        <w:p w:rsidR="00A45571" w:rsidRPr="00204A98" w:rsidRDefault="0023114B" w:rsidP="00FD0332">
          <w:pPr>
            <w:rPr>
              <w:b/>
              <w:bCs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اللقب العلمي: </w:t>
          </w:r>
          <w:r w:rsidR="00B11281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استاذ </w:t>
          </w:r>
        </w:p>
        <w:p w:rsidR="00A45571" w:rsidRPr="00204A98" w:rsidRDefault="0023114B" w:rsidP="00B11281">
          <w:pPr>
            <w:rPr>
              <w:b/>
              <w:bCs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>المؤهل العلمي</w:t>
          </w:r>
          <w:r>
            <w:rPr>
              <w:rFonts w:hint="cs"/>
              <w:b/>
              <w:bCs/>
              <w:sz w:val="22"/>
              <w:szCs w:val="22"/>
              <w:rtl/>
              <w:lang w:bidi="ar-IQ"/>
            </w:rPr>
            <w:t>:</w:t>
          </w:r>
          <w:r w:rsidR="00A605F4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  <w:r w:rsidR="00B11281">
            <w:rPr>
              <w:rFonts w:hint="cs"/>
              <w:b/>
              <w:bCs/>
              <w:sz w:val="22"/>
              <w:szCs w:val="22"/>
              <w:rtl/>
              <w:lang w:bidi="ar-IQ"/>
            </w:rPr>
            <w:t>دكتوراه</w:t>
          </w:r>
        </w:p>
        <w:p w:rsidR="00A45571" w:rsidRPr="00204A98" w:rsidRDefault="0023114B" w:rsidP="00A45571">
          <w:pPr>
            <w:rPr>
              <w:b/>
              <w:bCs/>
              <w:sz w:val="20"/>
              <w:szCs w:val="20"/>
              <w:rtl/>
              <w:lang w:bidi="ar-IQ"/>
            </w:rPr>
          </w:pPr>
          <w:r w:rsidRPr="00204A98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مكان العمل: </w:t>
          </w:r>
          <w:r w:rsidR="00916B86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  <w:r w:rsidR="00A605F4">
            <w:rPr>
              <w:rFonts w:hint="cs"/>
              <w:b/>
              <w:bCs/>
              <w:sz w:val="22"/>
              <w:szCs w:val="22"/>
              <w:rtl/>
              <w:lang w:bidi="ar-IQ"/>
            </w:rPr>
            <w:t>كلية العلوم-</w:t>
          </w:r>
          <w:r w:rsidR="00345194">
            <w:rPr>
              <w:rFonts w:hint="cs"/>
              <w:b/>
              <w:bCs/>
              <w:sz w:val="22"/>
              <w:szCs w:val="22"/>
              <w:rtl/>
              <w:lang w:bidi="ar-IQ"/>
            </w:rPr>
            <w:t xml:space="preserve"> </w:t>
          </w:r>
          <w:r w:rsidR="00A605F4">
            <w:rPr>
              <w:rFonts w:hint="cs"/>
              <w:b/>
              <w:bCs/>
              <w:sz w:val="22"/>
              <w:szCs w:val="22"/>
              <w:rtl/>
              <w:lang w:bidi="ar-IQ"/>
            </w:rPr>
            <w:t>جامعة المثنى</w:t>
          </w:r>
        </w:p>
      </w:tc>
      <w:tc>
        <w:tcPr>
          <w:tcW w:w="3147" w:type="dxa"/>
        </w:tcPr>
        <w:p w:rsidR="00A45571" w:rsidRDefault="00B11281" w:rsidP="00A45571">
          <w:pPr>
            <w:bidi w:val="0"/>
            <w:jc w:val="center"/>
            <w:rPr>
              <w:lang w:bidi="ar-SY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-2540</wp:posOffset>
                </wp:positionV>
                <wp:extent cx="2038985" cy="116205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391" y="21246"/>
                    <wp:lineTo x="21391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98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6" w:type="dxa"/>
        </w:tcPr>
        <w:p w:rsidR="00A45571" w:rsidRPr="00204A98" w:rsidRDefault="0023114B" w:rsidP="00A45571">
          <w:pPr>
            <w:jc w:val="center"/>
            <w:rPr>
              <w:rFonts w:cs="Andalus"/>
              <w:b/>
              <w:bCs/>
              <w:sz w:val="30"/>
              <w:szCs w:val="30"/>
              <w:rtl/>
              <w:lang w:bidi="ar-IQ"/>
            </w:rPr>
          </w:pPr>
          <w:r w:rsidRPr="00204A98">
            <w:rPr>
              <w:rFonts w:cs="Andalus" w:hint="cs"/>
              <w:b/>
              <w:bCs/>
              <w:sz w:val="30"/>
              <w:szCs w:val="30"/>
              <w:rtl/>
              <w:lang w:bidi="ar-IQ"/>
            </w:rPr>
            <w:t>جمهورية العراق</w:t>
          </w:r>
        </w:p>
        <w:p w:rsidR="00A45571" w:rsidRPr="00204A98" w:rsidRDefault="0023114B" w:rsidP="00A45571">
          <w:pPr>
            <w:jc w:val="center"/>
            <w:rPr>
              <w:rFonts w:cs="Andalus"/>
              <w:b/>
              <w:bCs/>
              <w:sz w:val="26"/>
              <w:szCs w:val="26"/>
              <w:rtl/>
              <w:lang w:bidi="ar-IQ"/>
            </w:rPr>
          </w:pPr>
          <w:r w:rsidRPr="00204A98">
            <w:rPr>
              <w:rFonts w:cs="Andalus"/>
              <w:b/>
              <w:bCs/>
              <w:sz w:val="26"/>
              <w:szCs w:val="26"/>
              <w:rtl/>
              <w:lang w:bidi="ar-IQ"/>
            </w:rPr>
            <w:t>وزارة التعليم العالي و البحث العلمي</w:t>
          </w:r>
        </w:p>
        <w:p w:rsidR="00A45571" w:rsidRPr="00204A98" w:rsidRDefault="0023114B" w:rsidP="00A45571">
          <w:pPr>
            <w:jc w:val="center"/>
            <w:rPr>
              <w:rFonts w:cs="Andalus"/>
              <w:b/>
              <w:bCs/>
              <w:sz w:val="28"/>
              <w:szCs w:val="28"/>
              <w:lang w:bidi="ar-IQ"/>
            </w:rPr>
          </w:pPr>
          <w:r w:rsidRPr="00204A98">
            <w:rPr>
              <w:rFonts w:cs="Andalus"/>
              <w:b/>
              <w:bCs/>
              <w:sz w:val="26"/>
              <w:szCs w:val="26"/>
              <w:rtl/>
              <w:lang w:bidi="ar-IQ"/>
            </w:rPr>
            <w:t xml:space="preserve">جهاز الاشراف </w:t>
          </w:r>
          <w:r>
            <w:rPr>
              <w:rFonts w:cs="Andalus" w:hint="cs"/>
              <w:b/>
              <w:bCs/>
              <w:sz w:val="26"/>
              <w:szCs w:val="26"/>
              <w:rtl/>
              <w:lang w:bidi="ar-IQ"/>
            </w:rPr>
            <w:t>و</w:t>
          </w:r>
          <w:r w:rsidRPr="00204A98">
            <w:rPr>
              <w:rFonts w:cs="Andalus"/>
              <w:b/>
              <w:bCs/>
              <w:sz w:val="26"/>
              <w:szCs w:val="26"/>
              <w:rtl/>
              <w:lang w:bidi="ar-IQ"/>
            </w:rPr>
            <w:t>التقويم العلمي</w:t>
          </w:r>
        </w:p>
      </w:tc>
    </w:tr>
  </w:tbl>
  <w:p w:rsidR="00A45571" w:rsidRPr="00B36C76" w:rsidRDefault="00A45571" w:rsidP="00A45571">
    <w:pPr>
      <w:pBdr>
        <w:bottom w:val="single" w:sz="6" w:space="1" w:color="auto"/>
      </w:pBdr>
      <w:bidi w:val="0"/>
      <w:jc w:val="center"/>
      <w:rPr>
        <w:sz w:val="8"/>
        <w:szCs w:val="8"/>
        <w:rtl/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8FE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" w15:restartNumberingAfterBreak="0">
    <w:nsid w:val="383A4DC3"/>
    <w:multiLevelType w:val="singleLevel"/>
    <w:tmpl w:val="0401000B"/>
    <w:lvl w:ilvl="0">
      <w:start w:val="1"/>
      <w:numFmt w:val="bullet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2" w15:restartNumberingAfterBreak="0">
    <w:nsid w:val="3B3C2A24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3" w15:restartNumberingAfterBreak="0">
    <w:nsid w:val="4DF90919"/>
    <w:multiLevelType w:val="singleLevel"/>
    <w:tmpl w:val="0401000B"/>
    <w:lvl w:ilvl="0">
      <w:start w:val="1"/>
      <w:numFmt w:val="bullet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58"/>
    <w:rsid w:val="000142CB"/>
    <w:rsid w:val="00043954"/>
    <w:rsid w:val="000E6995"/>
    <w:rsid w:val="00141304"/>
    <w:rsid w:val="00163587"/>
    <w:rsid w:val="00164259"/>
    <w:rsid w:val="001E72D5"/>
    <w:rsid w:val="001F13C1"/>
    <w:rsid w:val="00202317"/>
    <w:rsid w:val="0023114B"/>
    <w:rsid w:val="00291D33"/>
    <w:rsid w:val="002D1C8D"/>
    <w:rsid w:val="00345194"/>
    <w:rsid w:val="003545B2"/>
    <w:rsid w:val="00381299"/>
    <w:rsid w:val="003A26DA"/>
    <w:rsid w:val="003B7A5F"/>
    <w:rsid w:val="0046664C"/>
    <w:rsid w:val="0048209A"/>
    <w:rsid w:val="004B2CC8"/>
    <w:rsid w:val="004B7C96"/>
    <w:rsid w:val="004E6DB2"/>
    <w:rsid w:val="004F63AF"/>
    <w:rsid w:val="00582D55"/>
    <w:rsid w:val="00616263"/>
    <w:rsid w:val="006553FD"/>
    <w:rsid w:val="006B7C7D"/>
    <w:rsid w:val="006E0AF2"/>
    <w:rsid w:val="007045A4"/>
    <w:rsid w:val="00712B65"/>
    <w:rsid w:val="0074587C"/>
    <w:rsid w:val="0076416E"/>
    <w:rsid w:val="007D3F2C"/>
    <w:rsid w:val="007D4AE9"/>
    <w:rsid w:val="007E3BD1"/>
    <w:rsid w:val="0081054D"/>
    <w:rsid w:val="0081499D"/>
    <w:rsid w:val="00840087"/>
    <w:rsid w:val="00841F76"/>
    <w:rsid w:val="008948BC"/>
    <w:rsid w:val="00916B86"/>
    <w:rsid w:val="00953A54"/>
    <w:rsid w:val="009559F2"/>
    <w:rsid w:val="00973B40"/>
    <w:rsid w:val="009741B3"/>
    <w:rsid w:val="00997C1B"/>
    <w:rsid w:val="009A1494"/>
    <w:rsid w:val="009B501D"/>
    <w:rsid w:val="00A03DF1"/>
    <w:rsid w:val="00A126E7"/>
    <w:rsid w:val="00A30581"/>
    <w:rsid w:val="00A34B0F"/>
    <w:rsid w:val="00A45571"/>
    <w:rsid w:val="00A605F4"/>
    <w:rsid w:val="00A9462E"/>
    <w:rsid w:val="00AA1479"/>
    <w:rsid w:val="00AD1858"/>
    <w:rsid w:val="00AD682D"/>
    <w:rsid w:val="00B11281"/>
    <w:rsid w:val="00B14CC1"/>
    <w:rsid w:val="00B544BB"/>
    <w:rsid w:val="00B57A4F"/>
    <w:rsid w:val="00B60398"/>
    <w:rsid w:val="00BA5FBA"/>
    <w:rsid w:val="00BA6174"/>
    <w:rsid w:val="00C171E0"/>
    <w:rsid w:val="00C41102"/>
    <w:rsid w:val="00C515B1"/>
    <w:rsid w:val="00C75675"/>
    <w:rsid w:val="00C766C0"/>
    <w:rsid w:val="00CA4167"/>
    <w:rsid w:val="00CC77CD"/>
    <w:rsid w:val="00D457E2"/>
    <w:rsid w:val="00D56D16"/>
    <w:rsid w:val="00D56D31"/>
    <w:rsid w:val="00D7038E"/>
    <w:rsid w:val="00D9293E"/>
    <w:rsid w:val="00DB040E"/>
    <w:rsid w:val="00DF6BDF"/>
    <w:rsid w:val="00E20E29"/>
    <w:rsid w:val="00E26986"/>
    <w:rsid w:val="00E56884"/>
    <w:rsid w:val="00E95595"/>
    <w:rsid w:val="00F032F9"/>
    <w:rsid w:val="00F3114C"/>
    <w:rsid w:val="00F4189D"/>
    <w:rsid w:val="00F441C0"/>
    <w:rsid w:val="00F56B6E"/>
    <w:rsid w:val="00FA7E7C"/>
    <w:rsid w:val="00FB046C"/>
    <w:rsid w:val="00FC4A25"/>
    <w:rsid w:val="00FD0332"/>
    <w:rsid w:val="00FD7761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09368D-90EF-49A6-BE2C-E0BABFFF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5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18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D18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D18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D185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16B86"/>
    <w:pPr>
      <w:jc w:val="lowKashida"/>
    </w:pPr>
    <w:rPr>
      <w:rFonts w:cs="Simplified Arabic"/>
      <w:sz w:val="20"/>
      <w:szCs w:val="36"/>
    </w:rPr>
  </w:style>
  <w:style w:type="character" w:customStyle="1" w:styleId="BodyTextChar">
    <w:name w:val="Body Text Char"/>
    <w:link w:val="BodyText"/>
    <w:rsid w:val="00916B86"/>
    <w:rPr>
      <w:rFonts w:ascii="Times New Roman" w:eastAsia="Times New Roman" w:hAnsi="Times New Roman" w:cs="Simplified Arabic"/>
      <w:sz w:val="20"/>
      <w:szCs w:val="36"/>
    </w:rPr>
  </w:style>
  <w:style w:type="character" w:customStyle="1" w:styleId="apple-style-span">
    <w:name w:val="apple-style-span"/>
    <w:basedOn w:val="DefaultParagraphFont"/>
    <w:rsid w:val="00F3114C"/>
  </w:style>
  <w:style w:type="paragraph" w:styleId="BalloonText">
    <w:name w:val="Balloon Text"/>
    <w:basedOn w:val="Normal"/>
    <w:link w:val="BalloonTextChar"/>
    <w:uiPriority w:val="99"/>
    <w:semiHidden/>
    <w:unhideWhenUsed/>
    <w:rsid w:val="00A94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6B1F-905E-45D7-8C7E-8739DA60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en</cp:lastModifiedBy>
  <cp:revision>2</cp:revision>
  <cp:lastPrinted>2013-09-17T05:35:00Z</cp:lastPrinted>
  <dcterms:created xsi:type="dcterms:W3CDTF">2022-03-13T06:45:00Z</dcterms:created>
  <dcterms:modified xsi:type="dcterms:W3CDTF">2022-03-13T06:45:00Z</dcterms:modified>
</cp:coreProperties>
</file>