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601B" w14:textId="77777777" w:rsidR="006228F7" w:rsidRDefault="00000000" w:rsidP="004A7D3C">
      <w:pPr>
        <w:jc w:val="center"/>
        <w:rPr>
          <w:rtl/>
        </w:rPr>
      </w:pPr>
      <w:r>
        <w:rPr>
          <w:noProof/>
          <w:rtl/>
        </w:rPr>
        <w:pict w14:anchorId="1E9C5BA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2.35pt;margin-top:0;width:213.55pt;height:121.7pt;z-index:251651584" stroked="f">
            <v:textbox style="mso-next-textbox:#_x0000_s1028">
              <w:txbxContent>
                <w:p w14:paraId="1F85A8C3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65A8143C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7C1D2200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</w:p>
                <w:p w14:paraId="04AE62E6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الثانية</w:t>
                  </w:r>
                </w:p>
                <w:p w14:paraId="3114BFA3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بنين شاكر جبير</w:t>
                  </w:r>
                </w:p>
                <w:p w14:paraId="04089EE5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مدرس مساعد</w:t>
                  </w:r>
                </w:p>
                <w:p w14:paraId="59C46007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ماجستير</w:t>
                  </w:r>
                </w:p>
                <w:p w14:paraId="5DA4C628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1552CFAA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lang w:bidi="ar-IQ"/>
                    </w:rPr>
                  </w:pPr>
                </w:p>
                <w:p w14:paraId="6654351A" w14:textId="79467865" w:rsidR="004A7D3C" w:rsidRPr="004A7D3C" w:rsidRDefault="004A7D3C" w:rsidP="004A7D3C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rtl/>
        </w:rPr>
        <w:pict w14:anchorId="6F75B3E4">
          <v:shape id="_x0000_s1027" type="#_x0000_t202" style="position:absolute;left:0;text-align:left;margin-left:333pt;margin-top:0;width:189pt;height:114.75pt;z-index:251650560" stroked="f">
            <v:textbox style="mso-next-textbox:#_x0000_s1027">
              <w:txbxContent>
                <w:p w14:paraId="7F6EAC85" w14:textId="77777777" w:rsidR="004A7D3C" w:rsidRPr="004A7D3C" w:rsidRDefault="004A7D3C" w:rsidP="006B776F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53DD53D1" w14:textId="77777777" w:rsidR="004A7D3C" w:rsidRP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CE5492C" w14:textId="77777777" w:rsidR="004A7D3C" w:rsidRDefault="004A7D3C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33350B6E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15044AEA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0BA9F37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727AE143" w14:textId="77777777" w:rsidR="00124165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F20B0D6" w14:textId="77777777" w:rsidR="00124165" w:rsidRPr="004A7D3C" w:rsidRDefault="00124165" w:rsidP="006B776F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403B22">
        <w:rPr>
          <w:noProof/>
        </w:rPr>
        <w:drawing>
          <wp:anchor distT="0" distB="0" distL="114300" distR="114300" simplePos="0" relativeHeight="251658752" behindDoc="0" locked="0" layoutInCell="1" allowOverlap="1" wp14:anchorId="11832CF0" wp14:editId="705FB772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20" name="صورة 3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AD9C893" w14:textId="77777777" w:rsidR="00124165" w:rsidRDefault="00124165" w:rsidP="004A7D3C">
      <w:pPr>
        <w:jc w:val="center"/>
        <w:rPr>
          <w:rtl/>
        </w:rPr>
      </w:pPr>
    </w:p>
    <w:p w14:paraId="5FF05DEE" w14:textId="77777777" w:rsidR="00124165" w:rsidRDefault="00124165" w:rsidP="004A7D3C">
      <w:pPr>
        <w:jc w:val="center"/>
        <w:rPr>
          <w:rtl/>
        </w:rPr>
      </w:pPr>
    </w:p>
    <w:p w14:paraId="23506BF3" w14:textId="77777777" w:rsidR="00124165" w:rsidRDefault="00124165" w:rsidP="004A7D3C">
      <w:pPr>
        <w:jc w:val="center"/>
        <w:rPr>
          <w:rtl/>
        </w:rPr>
      </w:pPr>
    </w:p>
    <w:p w14:paraId="5F49FFC0" w14:textId="77777777" w:rsidR="00124165" w:rsidRDefault="00124165" w:rsidP="004A7D3C">
      <w:pPr>
        <w:jc w:val="center"/>
        <w:rPr>
          <w:rtl/>
        </w:rPr>
      </w:pPr>
    </w:p>
    <w:p w14:paraId="34E5449D" w14:textId="77777777" w:rsidR="00124165" w:rsidRDefault="00124165" w:rsidP="004A7D3C">
      <w:pPr>
        <w:jc w:val="center"/>
        <w:rPr>
          <w:rtl/>
        </w:rPr>
      </w:pPr>
    </w:p>
    <w:p w14:paraId="5A860909" w14:textId="77777777" w:rsidR="00967247" w:rsidRDefault="00967247" w:rsidP="00967247"/>
    <w:p w14:paraId="63157B7A" w14:textId="77777777" w:rsidR="00967247" w:rsidRDefault="00967247" w:rsidP="00967247"/>
    <w:p w14:paraId="4A2EF606" w14:textId="77777777" w:rsidR="00967247" w:rsidRDefault="00967247" w:rsidP="00967247">
      <w:pPr>
        <w:rPr>
          <w:rtl/>
        </w:rPr>
      </w:pPr>
    </w:p>
    <w:p w14:paraId="06A123F1" w14:textId="77777777" w:rsidR="00967247" w:rsidRPr="00967247" w:rsidRDefault="00000000" w:rsidP="00967247">
      <w:pPr>
        <w:rPr>
          <w:b/>
          <w:bCs/>
          <w:sz w:val="32"/>
          <w:szCs w:val="32"/>
          <w:rtl/>
          <w:lang w:bidi="ar-IQ"/>
        </w:rPr>
      </w:pPr>
      <w:r>
        <w:rPr>
          <w:noProof/>
          <w:rtl/>
        </w:rPr>
        <w:pict w14:anchorId="230D7C76">
          <v:shape id="_x0000_s1051" type="#_x0000_t202" style="position:absolute;left:0;text-align:left;margin-left:15.55pt;margin-top:14pt;width:30pt;height:22.5pt;z-index:251659776">
            <v:textbox>
              <w:txbxContent>
                <w:p w14:paraId="5C408337" w14:textId="77777777" w:rsidR="00D247CA" w:rsidRDefault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  <w:r w:rsidR="00967247" w:rsidRPr="00967247">
        <w:rPr>
          <w:rFonts w:hint="cs"/>
          <w:sz w:val="32"/>
          <w:szCs w:val="32"/>
          <w:rtl/>
          <w:lang w:bidi="ar-IQ"/>
        </w:rPr>
        <w:t xml:space="preserve">                   </w:t>
      </w:r>
      <w:r w:rsidR="00967247">
        <w:rPr>
          <w:rFonts w:hint="cs"/>
          <w:sz w:val="32"/>
          <w:szCs w:val="32"/>
          <w:rtl/>
          <w:lang w:bidi="ar-IQ"/>
        </w:rPr>
        <w:t xml:space="preserve">                   </w:t>
      </w:r>
    </w:p>
    <w:p w14:paraId="6EEC8D45" w14:textId="43924BF3" w:rsidR="00124165" w:rsidRPr="00967247" w:rsidRDefault="00967247" w:rsidP="00190AC0">
      <w:pPr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 w:rsidR="00B6154B">
        <w:rPr>
          <w:rFonts w:hint="cs"/>
          <w:b/>
          <w:bCs/>
          <w:sz w:val="36"/>
          <w:szCs w:val="36"/>
          <w:rtl/>
          <w:lang w:bidi="ar-IQ"/>
        </w:rPr>
        <w:t xml:space="preserve"> (</w:t>
      </w:r>
      <w:r w:rsidR="00EE0D8E">
        <w:rPr>
          <w:b/>
          <w:bCs/>
          <w:sz w:val="36"/>
          <w:szCs w:val="36"/>
          <w:lang w:bidi="ar-IQ"/>
        </w:rPr>
        <w:t>2024</w:t>
      </w:r>
      <w:r w:rsidR="00B6154B">
        <w:rPr>
          <w:rFonts w:hint="cs"/>
          <w:b/>
          <w:bCs/>
          <w:sz w:val="36"/>
          <w:szCs w:val="36"/>
          <w:rtl/>
          <w:lang w:bidi="ar-IQ"/>
        </w:rPr>
        <w:t>-</w:t>
      </w:r>
      <w:r w:rsidR="00EE0D8E">
        <w:rPr>
          <w:b/>
          <w:bCs/>
          <w:sz w:val="36"/>
          <w:szCs w:val="36"/>
          <w:lang w:bidi="ar-IQ"/>
        </w:rPr>
        <w:t>2025</w:t>
      </w:r>
      <w:r w:rsidR="00B6154B">
        <w:rPr>
          <w:rFonts w:hint="cs"/>
          <w:b/>
          <w:bCs/>
          <w:sz w:val="36"/>
          <w:szCs w:val="36"/>
          <w:rtl/>
          <w:lang w:bidi="ar-IQ"/>
        </w:rPr>
        <w:t>)</w:t>
      </w:r>
    </w:p>
    <w:p w14:paraId="03F47D2A" w14:textId="77777777" w:rsidR="00124165" w:rsidRPr="00BC3D6A" w:rsidRDefault="00124165" w:rsidP="004A7D3C">
      <w:pPr>
        <w:jc w:val="center"/>
        <w:rPr>
          <w:rFonts w:cs="Simplified Arabic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1531"/>
        <w:gridCol w:w="1532"/>
        <w:gridCol w:w="1531"/>
        <w:gridCol w:w="1532"/>
        <w:gridCol w:w="1532"/>
      </w:tblGrid>
      <w:tr w:rsidR="00EE0D8E" w:rsidRPr="00384B08" w14:paraId="5685113E" w14:textId="77777777" w:rsidTr="00C84077">
        <w:tc>
          <w:tcPr>
            <w:tcW w:w="2654" w:type="dxa"/>
          </w:tcPr>
          <w:p w14:paraId="557279B7" w14:textId="77777777" w:rsidR="00EE0D8E" w:rsidRPr="00384B08" w:rsidRDefault="00EE0D8E" w:rsidP="00EE0D8E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  <w:vAlign w:val="center"/>
          </w:tcPr>
          <w:p w14:paraId="23B449EF" w14:textId="1E1F71F1" w:rsidR="00EE0D8E" w:rsidRPr="00384B08" w:rsidRDefault="00EE0D8E" w:rsidP="00EE0D8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بنين شاكر جبير </w:t>
            </w:r>
          </w:p>
        </w:tc>
      </w:tr>
      <w:tr w:rsidR="00EE0D8E" w:rsidRPr="00384B08" w14:paraId="1A1AC79A" w14:textId="77777777" w:rsidTr="00C84077">
        <w:tc>
          <w:tcPr>
            <w:tcW w:w="2654" w:type="dxa"/>
          </w:tcPr>
          <w:p w14:paraId="49F352F0" w14:textId="77777777" w:rsidR="00EE0D8E" w:rsidRPr="00384B08" w:rsidRDefault="00EE0D8E" w:rsidP="00EE0D8E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  <w:vAlign w:val="center"/>
          </w:tcPr>
          <w:p w14:paraId="16C18BBE" w14:textId="668508DE" w:rsidR="00EE0D8E" w:rsidRPr="00384B08" w:rsidRDefault="00EE0D8E" w:rsidP="00EE0D8E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hyperlink r:id="rId7" w:history="1">
              <w:hyperlink r:id="rId8" w:history="1">
                <w:r w:rsidRPr="0022588D">
                  <w:rPr>
                    <w:rStyle w:val="Hyperlink"/>
                    <w:sz w:val="28"/>
                    <w:szCs w:val="28"/>
                  </w:rPr>
                  <w:t>banenshaker@mu.edu.iq</w:t>
                </w:r>
              </w:hyperlink>
              <w:r w:rsidRPr="0022588D">
                <w:rPr>
                  <w:rFonts w:hint="cs"/>
                  <w:sz w:val="28"/>
                  <w:szCs w:val="28"/>
                  <w:rtl/>
                </w:rPr>
                <w:t xml:space="preserve"> </w:t>
              </w:r>
            </w:hyperlink>
          </w:p>
        </w:tc>
      </w:tr>
      <w:tr w:rsidR="00FD69A9" w:rsidRPr="00384B08" w14:paraId="5DF81123" w14:textId="77777777">
        <w:tc>
          <w:tcPr>
            <w:tcW w:w="2654" w:type="dxa"/>
          </w:tcPr>
          <w:p w14:paraId="10680EAE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14:paraId="0307D160" w14:textId="77777777" w:rsidR="00FD69A9" w:rsidRPr="00384B08" w:rsidRDefault="00FD69A9" w:rsidP="00E611B0">
            <w:pPr>
              <w:rPr>
                <w:rFonts w:cs="Simplified Arabic"/>
                <w:b/>
                <w:bCs/>
                <w:sz w:val="32"/>
                <w:szCs w:val="32"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ال</w:t>
            </w:r>
            <w:r w:rsidR="00A66547"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معادلات التفاضلية الاعتيادية</w:t>
            </w:r>
            <w:r w:rsidR="00A66547">
              <w:rPr>
                <w:rFonts w:cs="Simplified Arabic"/>
                <w:b/>
                <w:bCs/>
                <w:sz w:val="32"/>
                <w:szCs w:val="32"/>
                <w:lang w:bidi="ar-IQ"/>
              </w:rPr>
              <w:t>II</w:t>
            </w:r>
          </w:p>
        </w:tc>
      </w:tr>
      <w:tr w:rsidR="00FD69A9" w:rsidRPr="00384B08" w14:paraId="4C1DB9F7" w14:textId="77777777">
        <w:tc>
          <w:tcPr>
            <w:tcW w:w="2654" w:type="dxa"/>
          </w:tcPr>
          <w:p w14:paraId="10B64D94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14:paraId="3CCAD36C" w14:textId="77777777" w:rsidR="00FD69A9" w:rsidRPr="00384B08" w:rsidRDefault="007F3807" w:rsidP="00124165">
            <w:pPr>
              <w:rPr>
                <w:rFonts w:cs="Simplified Arabic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b/>
                <w:bCs/>
                <w:sz w:val="32"/>
                <w:szCs w:val="32"/>
                <w:rtl/>
                <w:lang w:bidi="ar-IQ"/>
              </w:rPr>
              <w:t>15 اسبوع</w:t>
            </w:r>
          </w:p>
        </w:tc>
      </w:tr>
      <w:tr w:rsidR="00FD69A9" w:rsidRPr="00384B08" w14:paraId="7537BFEA" w14:textId="77777777">
        <w:tc>
          <w:tcPr>
            <w:tcW w:w="2654" w:type="dxa"/>
          </w:tcPr>
          <w:p w14:paraId="2B740981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14:paraId="1D9D6C5D" w14:textId="77777777" w:rsidR="00FD69A9" w:rsidRPr="00384B08" w:rsidRDefault="00FD69A9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3B52DEBD" w14:textId="77777777" w:rsidR="00FD69A9" w:rsidRPr="00306C14" w:rsidRDefault="00306C14" w:rsidP="00A66547">
            <w:pPr>
              <w:rPr>
                <w:rFonts w:cs="Simplified Arabic"/>
                <w:sz w:val="32"/>
                <w:szCs w:val="32"/>
                <w:rtl/>
                <w:lang w:bidi="ar-IQ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تعريف الطالب </w:t>
            </w:r>
            <w:r w:rsidR="00A66547">
              <w:rPr>
                <w:rFonts w:cs="Simplified Arabic" w:hint="cs"/>
                <w:sz w:val="28"/>
                <w:szCs w:val="28"/>
                <w:rtl/>
                <w:lang w:bidi="ar-IQ"/>
              </w:rPr>
              <w:t xml:space="preserve">بمفهوم المؤثر التفاضلي  و خواصه فضلا عن استعمال تحويلات لابلاس لحل المعادلات التفاضلية </w:t>
            </w:r>
          </w:p>
        </w:tc>
      </w:tr>
      <w:tr w:rsidR="00BC3623" w:rsidRPr="00384B08" w14:paraId="4957B957" w14:textId="77777777">
        <w:tc>
          <w:tcPr>
            <w:tcW w:w="2654" w:type="dxa"/>
          </w:tcPr>
          <w:p w14:paraId="76CA6A3E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14:paraId="4E5ABEA4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A5065A2" w14:textId="77777777" w:rsidR="00BC3623" w:rsidRPr="00384B08" w:rsidRDefault="00BC3623" w:rsidP="00BC3623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المؤثر التفاضلي و خواص المؤثر التفاضلي , المعادلات الخطية ذات المعاملات الثابتة و المتجانسة, تحويلات لابلاس للمعادلات التفاضلية الاعتيادية, معكوس تحويلات لابلاس, استعمال تحويلات لابلاس لحل المعادلات التفاضلية, حل المعادلات التفاضلية بالمتسلسلات.</w:t>
            </w:r>
          </w:p>
        </w:tc>
      </w:tr>
      <w:tr w:rsidR="00253D27" w:rsidRPr="00384B08" w14:paraId="6B636054" w14:textId="77777777" w:rsidTr="00C7520B">
        <w:tc>
          <w:tcPr>
            <w:tcW w:w="2654" w:type="dxa"/>
          </w:tcPr>
          <w:p w14:paraId="456E0F01" w14:textId="77777777" w:rsidR="00253D27" w:rsidRPr="00384B08" w:rsidRDefault="00253D27" w:rsidP="00253D2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2A426F62" w14:textId="77777777" w:rsidR="00253D27" w:rsidRPr="00384B08" w:rsidRDefault="00253D27" w:rsidP="00253D2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14:paraId="51B7CA28" w14:textId="77777777" w:rsidR="00253D27" w:rsidRPr="00384B08" w:rsidRDefault="00253D27" w:rsidP="00253D27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0E7B4CC5" w14:textId="77777777" w:rsidR="00253D27" w:rsidRDefault="00253D27" w:rsidP="00253D27">
            <w:pPr>
              <w:numPr>
                <w:ilvl w:val="0"/>
                <w:numId w:val="10"/>
              </w:numPr>
              <w:rPr>
                <w:b/>
                <w:bCs/>
                <w:lang w:bidi="ar-IQ"/>
              </w:rPr>
            </w:pPr>
            <w:r w:rsidRPr="003839B1">
              <w:rPr>
                <w:rFonts w:hint="cs"/>
                <w:b/>
                <w:bCs/>
                <w:rtl/>
                <w:lang w:bidi="ar-IQ"/>
              </w:rPr>
              <w:t>طرق حل المعادلات التفاضلية , خالد احمد السامرائي, يحيى عبد سعيد,1980</w:t>
            </w:r>
          </w:p>
          <w:p w14:paraId="4F222146" w14:textId="07DEEEC9" w:rsidR="00253D27" w:rsidRPr="00253D27" w:rsidRDefault="00253D27" w:rsidP="00253D27">
            <w:pPr>
              <w:numPr>
                <w:ilvl w:val="0"/>
                <w:numId w:val="10"/>
              </w:numPr>
              <w:rPr>
                <w:b/>
                <w:bCs/>
                <w:rtl/>
                <w:lang w:bidi="ar-IQ"/>
              </w:rPr>
            </w:pPr>
            <w:r w:rsidRPr="00253D27">
              <w:rPr>
                <w:rFonts w:hint="cs"/>
                <w:b/>
                <w:bCs/>
                <w:rtl/>
                <w:lang w:bidi="ar-IQ"/>
              </w:rPr>
              <w:t>طرق حل المعادلات التفاضلية العادية  وتطبيقاتها, رياض شاكر نعوم , ابراهيم رياض غربال,1982</w:t>
            </w:r>
          </w:p>
        </w:tc>
      </w:tr>
      <w:tr w:rsidR="00253D27" w:rsidRPr="00384B08" w14:paraId="11B60907" w14:textId="77777777" w:rsidTr="00C7520B">
        <w:trPr>
          <w:trHeight w:val="798"/>
        </w:trPr>
        <w:tc>
          <w:tcPr>
            <w:tcW w:w="2654" w:type="dxa"/>
          </w:tcPr>
          <w:p w14:paraId="5E7377EA" w14:textId="77777777" w:rsidR="00253D27" w:rsidRPr="00384B08" w:rsidRDefault="00253D27" w:rsidP="00253D2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14:paraId="0ECC4086" w14:textId="77777777" w:rsidR="00253D27" w:rsidRPr="00384B08" w:rsidRDefault="00253D27" w:rsidP="00253D27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  <w:vAlign w:val="center"/>
          </w:tcPr>
          <w:p w14:paraId="28E7465A" w14:textId="77777777" w:rsidR="00253D27" w:rsidRDefault="00253D27" w:rsidP="00253D27">
            <w:pPr>
              <w:numPr>
                <w:ilvl w:val="0"/>
                <w:numId w:val="11"/>
              </w:numPr>
              <w:bidi w:val="0"/>
              <w:rPr>
                <w:rFonts w:ascii="Book Antiqua" w:hAnsi="Book Antiqua" w:cs="Simplified Arabic"/>
                <w:b/>
                <w:bCs/>
              </w:rPr>
            </w:pPr>
            <w:r w:rsidRPr="003839B1">
              <w:rPr>
                <w:rFonts w:ascii="Book Antiqua" w:hAnsi="Book Antiqua" w:cs="Simplified Arabic"/>
                <w:b/>
                <w:bCs/>
              </w:rPr>
              <w:t>Introduction to differential equations, Jeffrey R. Chasnov, 2016.</w:t>
            </w:r>
          </w:p>
          <w:p w14:paraId="7FE1BA53" w14:textId="21A097AB" w:rsidR="00253D27" w:rsidRPr="00253D27" w:rsidRDefault="00253D27" w:rsidP="00253D27">
            <w:pPr>
              <w:numPr>
                <w:ilvl w:val="0"/>
                <w:numId w:val="11"/>
              </w:numPr>
              <w:bidi w:val="0"/>
              <w:rPr>
                <w:rFonts w:ascii="Book Antiqua" w:hAnsi="Book Antiqua" w:cs="Simplified Arabic"/>
                <w:b/>
                <w:bCs/>
                <w:rtl/>
              </w:rPr>
            </w:pPr>
            <w:r w:rsidRPr="00253D27">
              <w:rPr>
                <w:rFonts w:ascii="Book Antiqua" w:hAnsi="Book Antiqua" w:cs="Simplified Arabic"/>
                <w:b/>
                <w:bCs/>
              </w:rPr>
              <w:t>An introduction to ordinary differential equations, James C. Robinson, Cambridge university, 2004.</w:t>
            </w:r>
          </w:p>
        </w:tc>
      </w:tr>
      <w:tr w:rsidR="00BC3623" w:rsidRPr="00384B08" w14:paraId="790EC307" w14:textId="77777777">
        <w:trPr>
          <w:trHeight w:val="654"/>
        </w:trPr>
        <w:tc>
          <w:tcPr>
            <w:tcW w:w="2654" w:type="dxa"/>
            <w:vMerge w:val="restart"/>
          </w:tcPr>
          <w:p w14:paraId="0F850339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14:paraId="7CD96597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14:paraId="3B1B416D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الفصل الدراسي</w:t>
            </w:r>
          </w:p>
        </w:tc>
        <w:tc>
          <w:tcPr>
            <w:tcW w:w="1532" w:type="dxa"/>
          </w:tcPr>
          <w:p w14:paraId="1FA9B7E9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المختبر</w:t>
            </w:r>
          </w:p>
        </w:tc>
        <w:tc>
          <w:tcPr>
            <w:tcW w:w="1531" w:type="dxa"/>
          </w:tcPr>
          <w:p w14:paraId="4D0119CB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الامتحانات اليومية</w:t>
            </w:r>
          </w:p>
        </w:tc>
        <w:tc>
          <w:tcPr>
            <w:tcW w:w="1532" w:type="dxa"/>
          </w:tcPr>
          <w:p w14:paraId="3E476AC5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المشروع</w:t>
            </w:r>
          </w:p>
        </w:tc>
        <w:tc>
          <w:tcPr>
            <w:tcW w:w="1532" w:type="dxa"/>
          </w:tcPr>
          <w:p w14:paraId="54D7E23B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الامتحان النهائي</w:t>
            </w:r>
          </w:p>
        </w:tc>
      </w:tr>
      <w:tr w:rsidR="00BC3623" w:rsidRPr="00384B08" w14:paraId="77BDC702" w14:textId="77777777">
        <w:tc>
          <w:tcPr>
            <w:tcW w:w="2654" w:type="dxa"/>
            <w:vMerge/>
          </w:tcPr>
          <w:p w14:paraId="465CDC54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14:paraId="737D54DC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35%</w:t>
            </w:r>
          </w:p>
        </w:tc>
        <w:tc>
          <w:tcPr>
            <w:tcW w:w="1532" w:type="dxa"/>
          </w:tcPr>
          <w:p w14:paraId="2A2D6DAA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531" w:type="dxa"/>
          </w:tcPr>
          <w:p w14:paraId="2BD4E268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5%</w:t>
            </w:r>
          </w:p>
        </w:tc>
        <w:tc>
          <w:tcPr>
            <w:tcW w:w="1532" w:type="dxa"/>
          </w:tcPr>
          <w:p w14:paraId="20FE8CD8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 w:rsidRPr="00384B08">
              <w:rPr>
                <w:rFonts w:cs="Simplified Arabic" w:hint="cs"/>
                <w:b/>
                <w:bCs/>
                <w:rtl/>
              </w:rPr>
              <w:t>-</w:t>
            </w:r>
          </w:p>
        </w:tc>
        <w:tc>
          <w:tcPr>
            <w:tcW w:w="1532" w:type="dxa"/>
          </w:tcPr>
          <w:p w14:paraId="606E04DF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60%</w:t>
            </w:r>
          </w:p>
        </w:tc>
      </w:tr>
      <w:tr w:rsidR="00BC3623" w:rsidRPr="00384B08" w14:paraId="2D326266" w14:textId="77777777" w:rsidTr="005540F3">
        <w:trPr>
          <w:trHeight w:val="595"/>
        </w:trPr>
        <w:tc>
          <w:tcPr>
            <w:tcW w:w="2654" w:type="dxa"/>
          </w:tcPr>
          <w:p w14:paraId="46889C6D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  <w:lang w:bidi="ar-IQ"/>
              </w:rPr>
            </w:pPr>
          </w:p>
          <w:p w14:paraId="01E5CF74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14:paraId="68543E0D" w14:textId="77777777" w:rsidR="00BC3623" w:rsidRDefault="00BC3623" w:rsidP="00124165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14:paraId="02DD5950" w14:textId="77777777" w:rsidR="00BC3623" w:rsidRPr="00384B08" w:rsidRDefault="00BC3623" w:rsidP="00124165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14:paraId="00B7FB5A" w14:textId="77777777" w:rsidR="00BC3623" w:rsidRPr="00384B08" w:rsidRDefault="00BC3623" w:rsidP="00384B08">
            <w:pPr>
              <w:jc w:val="center"/>
              <w:rPr>
                <w:rFonts w:cs="Simplified Arabic"/>
                <w:b/>
                <w:bCs/>
                <w:rtl/>
                <w:lang w:bidi="ar-IQ"/>
              </w:rPr>
            </w:pPr>
          </w:p>
        </w:tc>
      </w:tr>
    </w:tbl>
    <w:p w14:paraId="00F59E19" w14:textId="77777777" w:rsidR="00C11D00" w:rsidRDefault="00C11D00" w:rsidP="004A7D3C">
      <w:pPr>
        <w:jc w:val="center"/>
        <w:rPr>
          <w:rtl/>
        </w:rPr>
      </w:pPr>
    </w:p>
    <w:p w14:paraId="69BECA82" w14:textId="77777777" w:rsidR="00C11D00" w:rsidRDefault="00C11D00" w:rsidP="004A7D3C">
      <w:pPr>
        <w:jc w:val="center"/>
        <w:rPr>
          <w:rtl/>
        </w:rPr>
      </w:pPr>
    </w:p>
    <w:p w14:paraId="576BBFDF" w14:textId="77777777" w:rsidR="006765EE" w:rsidRDefault="006765EE" w:rsidP="004A7D3C">
      <w:pPr>
        <w:jc w:val="center"/>
      </w:pPr>
    </w:p>
    <w:p w14:paraId="5BACA527" w14:textId="77777777" w:rsidR="00306C14" w:rsidRDefault="00306C14" w:rsidP="004A7D3C">
      <w:pPr>
        <w:jc w:val="center"/>
      </w:pPr>
    </w:p>
    <w:p w14:paraId="0948AC87" w14:textId="77777777" w:rsidR="00C11D00" w:rsidRDefault="00C11D00" w:rsidP="00C11D00">
      <w:pPr>
        <w:jc w:val="center"/>
        <w:rPr>
          <w:rtl/>
        </w:rPr>
      </w:pPr>
    </w:p>
    <w:p w14:paraId="440F64F9" w14:textId="77777777" w:rsidR="00C11D00" w:rsidRDefault="00000000" w:rsidP="00BC3623">
      <w:pPr>
        <w:jc w:val="center"/>
        <w:rPr>
          <w:rtl/>
          <w:lang w:bidi="ar-IQ"/>
        </w:rPr>
      </w:pPr>
      <w:r>
        <w:rPr>
          <w:noProof/>
          <w:rtl/>
        </w:rPr>
        <w:lastRenderedPageBreak/>
        <w:pict w14:anchorId="576C9202">
          <v:shape id="_x0000_s1031" type="#_x0000_t202" style="position:absolute;left:0;text-align:left;margin-left:-64.3pt;margin-top:-11.05pt;width:213.55pt;height:115.1pt;z-index:251653632" stroked="f">
            <v:textbox style="mso-next-textbox:#_x0000_s1031">
              <w:txbxContent>
                <w:p w14:paraId="3E12B962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الجامعة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6F5EB872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الكلية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العلوم</w:t>
                  </w:r>
                </w:p>
                <w:p w14:paraId="1FD6D112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القســم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الرياضيات</w:t>
                  </w:r>
                </w:p>
                <w:p w14:paraId="0F1F697F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المرحلة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الثانية</w:t>
                  </w:r>
                </w:p>
                <w:p w14:paraId="431EEB54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اسم المحاضر الثلاثي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 xml:space="preserve"> بنين شاكر جبير</w:t>
                  </w:r>
                </w:p>
                <w:p w14:paraId="1436C637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اللقب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مدرس مساعد</w:t>
                  </w:r>
                </w:p>
                <w:p w14:paraId="145EF783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المؤهل العلمي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ماجستير</w:t>
                  </w:r>
                </w:p>
                <w:p w14:paraId="1A4A13AA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lang w:bidi="ar-IQ"/>
                    </w:rPr>
                  </w:pPr>
                  <w:r w:rsidRPr="004A7D3C"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مكان العمل  :</w:t>
                  </w:r>
                  <w:r>
                    <w:rPr>
                      <w:rFonts w:cs="Arabic Transparent" w:hint="cs"/>
                      <w:b/>
                      <w:bCs/>
                      <w:noProof/>
                      <w:rtl/>
                      <w:lang w:bidi="ar-IQ"/>
                    </w:rPr>
                    <w:t>المثنى</w:t>
                  </w:r>
                </w:p>
                <w:p w14:paraId="26E127A4" w14:textId="77777777" w:rsidR="00EE0D8E" w:rsidRPr="004A7D3C" w:rsidRDefault="00EE0D8E" w:rsidP="00EE0D8E">
                  <w:pPr>
                    <w:rPr>
                      <w:rFonts w:cs="Arabic Transparent" w:hint="cs"/>
                      <w:b/>
                      <w:bCs/>
                      <w:noProof/>
                      <w:lang w:bidi="ar-IQ"/>
                    </w:rPr>
                  </w:pPr>
                </w:p>
                <w:p w14:paraId="26BA91FA" w14:textId="77777777" w:rsidR="00EE0D8E" w:rsidRPr="004A7D3C" w:rsidRDefault="00EE0D8E" w:rsidP="00EE0D8E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  <w:p w14:paraId="5269B943" w14:textId="1C853A1A" w:rsidR="00C11D00" w:rsidRPr="004A7D3C" w:rsidRDefault="00C11D00" w:rsidP="00C11D00">
                  <w:pPr>
                    <w:rPr>
                      <w:rFonts w:cs="Arabic Transparent"/>
                      <w:b/>
                      <w:bCs/>
                      <w:noProof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AB55BF">
        <w:rPr>
          <w:noProof/>
        </w:rPr>
        <w:drawing>
          <wp:inline distT="0" distB="0" distL="0" distR="0" wp14:anchorId="7B2A3A14" wp14:editId="1E030BED">
            <wp:extent cx="2078990" cy="1286510"/>
            <wp:effectExtent l="0" t="0" r="0" b="0"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rtl/>
        </w:rPr>
        <w:pict w14:anchorId="75ED43E8">
          <v:shape id="_x0000_s1030" type="#_x0000_t202" style="position:absolute;left:0;text-align:left;margin-left:321.55pt;margin-top:-.55pt;width:189pt;height:130.7pt;z-index:251652608;mso-position-horizontal-relative:text;mso-position-vertical-relative:text" stroked="f">
            <v:textbox style="mso-next-textbox:#_x0000_s1030">
              <w:txbxContent>
                <w:p w14:paraId="254EE34B" w14:textId="77777777" w:rsidR="00C11D00" w:rsidRPr="004A7D3C" w:rsidRDefault="00C11D00" w:rsidP="00C11D00">
                  <w:pPr>
                    <w:jc w:val="center"/>
                    <w:rPr>
                      <w:rFonts w:cs="PT Bold Heading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PT Bold Heading" w:hint="cs"/>
                      <w:noProof/>
                      <w:sz w:val="28"/>
                      <w:szCs w:val="28"/>
                      <w:rtl/>
                      <w:lang w:bidi="ar-IQ"/>
                    </w:rPr>
                    <w:t>جمهورية العراق</w:t>
                  </w:r>
                </w:p>
                <w:p w14:paraId="5E728218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وزارة التعليم العالي والبحث العلمي</w:t>
                  </w:r>
                </w:p>
                <w:p w14:paraId="69F5C85B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  <w:r w:rsidRPr="004A7D3C">
                    <w:rPr>
                      <w:rFonts w:cs="Mudir MT" w:hint="cs"/>
                      <w:noProof/>
                      <w:sz w:val="28"/>
                      <w:szCs w:val="28"/>
                      <w:rtl/>
                      <w:lang w:bidi="ar-IQ"/>
                    </w:rPr>
                    <w:t>جهاز الاشراف والتقويم العلمي</w:t>
                  </w:r>
                </w:p>
                <w:p w14:paraId="15142BA5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41DB1196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0C3E8D9F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56CBD657" w14:textId="77777777" w:rsidR="00C11D00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  <w:p w14:paraId="64EAAFAE" w14:textId="77777777" w:rsidR="00C11D00" w:rsidRPr="004A7D3C" w:rsidRDefault="00C11D00" w:rsidP="00C11D00">
                  <w:pPr>
                    <w:jc w:val="center"/>
                    <w:rPr>
                      <w:rFonts w:cs="Mudir MT"/>
                      <w:noProof/>
                      <w:sz w:val="28"/>
                      <w:szCs w:val="28"/>
                      <w:rtl/>
                      <w:lang w:bidi="ar-IQ"/>
                    </w:rPr>
                  </w:pPr>
                </w:p>
              </w:txbxContent>
            </v:textbox>
            <w10:wrap type="square"/>
          </v:shape>
        </w:pict>
      </w:r>
      <w:r w:rsidR="00AB55BF">
        <w:rPr>
          <w:rFonts w:hint="cs"/>
          <w:rtl/>
          <w:lang w:bidi="ar-IQ"/>
        </w:rPr>
        <w:t xml:space="preserve"> </w:t>
      </w:r>
    </w:p>
    <w:p w14:paraId="1DA18B90" w14:textId="77777777" w:rsidR="00967247" w:rsidRPr="00967247" w:rsidRDefault="00000000" w:rsidP="00650126">
      <w:pPr>
        <w:rPr>
          <w:b/>
          <w:bCs/>
          <w:sz w:val="32"/>
          <w:szCs w:val="32"/>
          <w:rtl/>
          <w:lang w:bidi="ar-IQ"/>
        </w:rPr>
      </w:pPr>
      <w:r>
        <w:rPr>
          <w:rFonts w:cs="Simplified Arabic"/>
          <w:b/>
          <w:bCs/>
          <w:noProof/>
          <w:sz w:val="36"/>
          <w:szCs w:val="36"/>
          <w:rtl/>
        </w:rPr>
        <w:pict w14:anchorId="2A53200E">
          <v:shape id="_x0000_s1052" type="#_x0000_t202" style="position:absolute;left:0;text-align:left;margin-left:11.6pt;margin-top:13.9pt;width:30pt;height:22.5pt;z-index:251660800">
            <v:textbox style="mso-next-textbox:#_x0000_s1052">
              <w:txbxContent>
                <w:p w14:paraId="518F109B" w14:textId="77777777" w:rsidR="00D247CA" w:rsidRDefault="00D247CA" w:rsidP="00D247CA">
                  <w:pPr>
                    <w:rPr>
                      <w:lang w:bidi="ar-IQ"/>
                    </w:rPr>
                  </w:pPr>
                  <w:r>
                    <w:rPr>
                      <w:rFonts w:hint="cs"/>
                      <w:rtl/>
                      <w:lang w:bidi="ar-IQ"/>
                    </w:rPr>
                    <w:t>49</w:t>
                  </w:r>
                </w:p>
              </w:txbxContent>
            </v:textbox>
            <w10:wrap anchorx="page"/>
          </v:shape>
        </w:pict>
      </w:r>
    </w:p>
    <w:p w14:paraId="5973C464" w14:textId="542F0377" w:rsidR="00967247" w:rsidRDefault="00967247" w:rsidP="00391DC0">
      <w:pPr>
        <w:jc w:val="center"/>
        <w:rPr>
          <w:b/>
          <w:bCs/>
          <w:sz w:val="36"/>
          <w:szCs w:val="36"/>
          <w:rtl/>
          <w:lang w:bidi="ar-IQ"/>
        </w:rPr>
      </w:pP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</w:p>
    <w:p w14:paraId="49420931" w14:textId="77777777" w:rsidR="00967247" w:rsidRPr="00967247" w:rsidRDefault="00967247" w:rsidP="00967247">
      <w:pPr>
        <w:jc w:val="center"/>
        <w:rPr>
          <w:b/>
          <w:bCs/>
          <w:sz w:val="36"/>
          <w:szCs w:val="36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476"/>
        <w:gridCol w:w="2976"/>
        <w:gridCol w:w="3001"/>
        <w:gridCol w:w="2069"/>
      </w:tblGrid>
      <w:tr w:rsidR="00FD0224" w:rsidRPr="00384B08" w14:paraId="697ED022" w14:textId="77777777" w:rsidTr="00BC3623">
        <w:trPr>
          <w:cantSplit/>
          <w:trHeight w:val="608"/>
        </w:trPr>
        <w:tc>
          <w:tcPr>
            <w:tcW w:w="898" w:type="dxa"/>
            <w:textDirection w:val="btLr"/>
          </w:tcPr>
          <w:p w14:paraId="056786FA" w14:textId="77777777" w:rsidR="00FD0224" w:rsidRPr="00384B08" w:rsidRDefault="00FD0224" w:rsidP="00384B0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14:paraId="6FB1E70E" w14:textId="77777777" w:rsidR="00FD0224" w:rsidRPr="00384B08" w:rsidRDefault="00FD0224" w:rsidP="00BC3623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6" w:type="dxa"/>
          </w:tcPr>
          <w:p w14:paraId="16F9F3CF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2976" w:type="dxa"/>
          </w:tcPr>
          <w:p w14:paraId="0E0AF91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3001" w:type="dxa"/>
          </w:tcPr>
          <w:p w14:paraId="56026CE6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العلمية</w:t>
            </w:r>
          </w:p>
        </w:tc>
        <w:tc>
          <w:tcPr>
            <w:tcW w:w="2069" w:type="dxa"/>
          </w:tcPr>
          <w:p w14:paraId="36189E54" w14:textId="77777777" w:rsidR="00FD0224" w:rsidRPr="00384B08" w:rsidRDefault="00FD0224" w:rsidP="00384B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384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EE0D8E" w:rsidRPr="00384B08" w14:paraId="00EC9A51" w14:textId="77777777" w:rsidTr="00392DD9">
        <w:tc>
          <w:tcPr>
            <w:tcW w:w="898" w:type="dxa"/>
          </w:tcPr>
          <w:p w14:paraId="41039D77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</w:t>
            </w:r>
          </w:p>
        </w:tc>
        <w:tc>
          <w:tcPr>
            <w:tcW w:w="1476" w:type="dxa"/>
          </w:tcPr>
          <w:p w14:paraId="42BCB466" w14:textId="61DF05FA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21/1/2025</w:t>
            </w:r>
          </w:p>
        </w:tc>
        <w:tc>
          <w:tcPr>
            <w:tcW w:w="2976" w:type="dxa"/>
          </w:tcPr>
          <w:p w14:paraId="5C61828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المؤثر التفاضلي و خواص المؤثر التفاضلي</w:t>
            </w:r>
          </w:p>
        </w:tc>
        <w:tc>
          <w:tcPr>
            <w:tcW w:w="3001" w:type="dxa"/>
          </w:tcPr>
          <w:p w14:paraId="23DA185E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00E58A05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42B000C1" w14:textId="77777777" w:rsidTr="00392DD9">
        <w:tc>
          <w:tcPr>
            <w:tcW w:w="898" w:type="dxa"/>
          </w:tcPr>
          <w:p w14:paraId="0FE8C742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2</w:t>
            </w:r>
          </w:p>
        </w:tc>
        <w:tc>
          <w:tcPr>
            <w:tcW w:w="1476" w:type="dxa"/>
          </w:tcPr>
          <w:p w14:paraId="7030E5EE" w14:textId="3001CC15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28/1/2025</w:t>
            </w:r>
          </w:p>
        </w:tc>
        <w:tc>
          <w:tcPr>
            <w:tcW w:w="2976" w:type="dxa"/>
          </w:tcPr>
          <w:p w14:paraId="1EF1E0C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المعادلات الخطية ذات المعاملات الثابتة و المتجانسة</w:t>
            </w:r>
          </w:p>
        </w:tc>
        <w:tc>
          <w:tcPr>
            <w:tcW w:w="3001" w:type="dxa"/>
          </w:tcPr>
          <w:p w14:paraId="4049C19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8954CCB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4482EA3E" w14:textId="77777777" w:rsidTr="00392DD9">
        <w:tc>
          <w:tcPr>
            <w:tcW w:w="898" w:type="dxa"/>
          </w:tcPr>
          <w:p w14:paraId="7519D35D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3</w:t>
            </w:r>
          </w:p>
        </w:tc>
        <w:tc>
          <w:tcPr>
            <w:tcW w:w="1476" w:type="dxa"/>
          </w:tcPr>
          <w:p w14:paraId="7ACE7C29" w14:textId="073B2E60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4/2/2025</w:t>
            </w:r>
          </w:p>
        </w:tc>
        <w:tc>
          <w:tcPr>
            <w:tcW w:w="2976" w:type="dxa"/>
          </w:tcPr>
          <w:p w14:paraId="5E7E27F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 xml:space="preserve">ايجاد الحل العام للجزء غير المتجانس للمعادلات الخطية ذات المعاملات الثابتة </w:t>
            </w:r>
          </w:p>
        </w:tc>
        <w:tc>
          <w:tcPr>
            <w:tcW w:w="3001" w:type="dxa"/>
          </w:tcPr>
          <w:p w14:paraId="28CFAD9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4243F7B6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439FE9E2" w14:textId="77777777" w:rsidTr="00392DD9">
        <w:tc>
          <w:tcPr>
            <w:tcW w:w="898" w:type="dxa"/>
          </w:tcPr>
          <w:p w14:paraId="6D61204A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4</w:t>
            </w:r>
          </w:p>
        </w:tc>
        <w:tc>
          <w:tcPr>
            <w:tcW w:w="1476" w:type="dxa"/>
          </w:tcPr>
          <w:p w14:paraId="4220B9EF" w14:textId="29CAA88F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11/2/2025</w:t>
            </w:r>
          </w:p>
        </w:tc>
        <w:tc>
          <w:tcPr>
            <w:tcW w:w="2976" w:type="dxa"/>
          </w:tcPr>
          <w:p w14:paraId="7C89D3D2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 xml:space="preserve">بعض التطبيقات </w:t>
            </w:r>
          </w:p>
        </w:tc>
        <w:tc>
          <w:tcPr>
            <w:tcW w:w="3001" w:type="dxa"/>
          </w:tcPr>
          <w:p w14:paraId="4E9022DD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0A9650A1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6E634791" w14:textId="77777777" w:rsidTr="00392DD9">
        <w:tc>
          <w:tcPr>
            <w:tcW w:w="898" w:type="dxa"/>
          </w:tcPr>
          <w:p w14:paraId="68DC622F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5</w:t>
            </w:r>
          </w:p>
        </w:tc>
        <w:tc>
          <w:tcPr>
            <w:tcW w:w="1476" w:type="dxa"/>
          </w:tcPr>
          <w:p w14:paraId="69AF922B" w14:textId="5057EC32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18/2/2025</w:t>
            </w:r>
          </w:p>
        </w:tc>
        <w:tc>
          <w:tcPr>
            <w:tcW w:w="2976" w:type="dxa"/>
          </w:tcPr>
          <w:p w14:paraId="0F876772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 xml:space="preserve">طريقة الثوابت </w:t>
            </w:r>
          </w:p>
        </w:tc>
        <w:tc>
          <w:tcPr>
            <w:tcW w:w="3001" w:type="dxa"/>
          </w:tcPr>
          <w:p w14:paraId="58984280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43C0A48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5085B8B4" w14:textId="77777777" w:rsidTr="00392DD9">
        <w:tc>
          <w:tcPr>
            <w:tcW w:w="898" w:type="dxa"/>
          </w:tcPr>
          <w:p w14:paraId="71BD7697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6</w:t>
            </w:r>
          </w:p>
        </w:tc>
        <w:tc>
          <w:tcPr>
            <w:tcW w:w="1476" w:type="dxa"/>
          </w:tcPr>
          <w:p w14:paraId="0C7B74DF" w14:textId="0AC4E505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25/2/2025</w:t>
            </w:r>
          </w:p>
        </w:tc>
        <w:tc>
          <w:tcPr>
            <w:tcW w:w="2976" w:type="dxa"/>
          </w:tcPr>
          <w:p w14:paraId="773F45C8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تحويلات لابلاس للمعادلات التفاضلية الاعتيادية</w:t>
            </w:r>
          </w:p>
        </w:tc>
        <w:tc>
          <w:tcPr>
            <w:tcW w:w="3001" w:type="dxa"/>
          </w:tcPr>
          <w:p w14:paraId="5165016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2AF33D5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4581827A" w14:textId="77777777" w:rsidTr="00392DD9">
        <w:tc>
          <w:tcPr>
            <w:tcW w:w="898" w:type="dxa"/>
          </w:tcPr>
          <w:p w14:paraId="350BB9C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7</w:t>
            </w:r>
          </w:p>
        </w:tc>
        <w:tc>
          <w:tcPr>
            <w:tcW w:w="1476" w:type="dxa"/>
          </w:tcPr>
          <w:p w14:paraId="1DE26F05" w14:textId="19F22BB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4/3/2025</w:t>
            </w:r>
          </w:p>
        </w:tc>
        <w:tc>
          <w:tcPr>
            <w:tcW w:w="2976" w:type="dxa"/>
          </w:tcPr>
          <w:p w14:paraId="12C9CBFD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 xml:space="preserve">معكوس تحويلات لابلاس </w:t>
            </w:r>
          </w:p>
        </w:tc>
        <w:tc>
          <w:tcPr>
            <w:tcW w:w="3001" w:type="dxa"/>
          </w:tcPr>
          <w:p w14:paraId="62A37316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33830C7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3E1A636E" w14:textId="77777777" w:rsidTr="00392DD9">
        <w:tc>
          <w:tcPr>
            <w:tcW w:w="898" w:type="dxa"/>
          </w:tcPr>
          <w:p w14:paraId="14774EFA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8</w:t>
            </w:r>
          </w:p>
        </w:tc>
        <w:tc>
          <w:tcPr>
            <w:tcW w:w="1476" w:type="dxa"/>
          </w:tcPr>
          <w:p w14:paraId="401D7954" w14:textId="2CF0BB4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11/3/2025</w:t>
            </w:r>
          </w:p>
        </w:tc>
        <w:tc>
          <w:tcPr>
            <w:tcW w:w="2976" w:type="dxa"/>
          </w:tcPr>
          <w:p w14:paraId="45C4614F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بعض التطبيقات</w:t>
            </w:r>
          </w:p>
        </w:tc>
        <w:tc>
          <w:tcPr>
            <w:tcW w:w="3001" w:type="dxa"/>
          </w:tcPr>
          <w:p w14:paraId="19D5ECB7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3EE6FA3A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6CFDB86F" w14:textId="77777777" w:rsidTr="00392DD9">
        <w:tc>
          <w:tcPr>
            <w:tcW w:w="898" w:type="dxa"/>
          </w:tcPr>
          <w:p w14:paraId="15653D11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9</w:t>
            </w:r>
          </w:p>
        </w:tc>
        <w:tc>
          <w:tcPr>
            <w:tcW w:w="1476" w:type="dxa"/>
          </w:tcPr>
          <w:p w14:paraId="67E4814D" w14:textId="76955CCC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18/3/2025</w:t>
            </w:r>
          </w:p>
        </w:tc>
        <w:tc>
          <w:tcPr>
            <w:tcW w:w="2976" w:type="dxa"/>
          </w:tcPr>
          <w:p w14:paraId="444155CB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دالة كاما</w:t>
            </w:r>
          </w:p>
        </w:tc>
        <w:tc>
          <w:tcPr>
            <w:tcW w:w="3001" w:type="dxa"/>
          </w:tcPr>
          <w:p w14:paraId="19851907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221DD193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346EF6B9" w14:textId="77777777" w:rsidTr="00392DD9">
        <w:tc>
          <w:tcPr>
            <w:tcW w:w="898" w:type="dxa"/>
          </w:tcPr>
          <w:p w14:paraId="5C9977D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10</w:t>
            </w:r>
          </w:p>
        </w:tc>
        <w:tc>
          <w:tcPr>
            <w:tcW w:w="1476" w:type="dxa"/>
          </w:tcPr>
          <w:p w14:paraId="0696E373" w14:textId="7500DDDC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25/3/2025</w:t>
            </w:r>
          </w:p>
        </w:tc>
        <w:tc>
          <w:tcPr>
            <w:tcW w:w="2976" w:type="dxa"/>
          </w:tcPr>
          <w:p w14:paraId="65A067AD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دالة الخطوة الواحدة</w:t>
            </w:r>
          </w:p>
        </w:tc>
        <w:tc>
          <w:tcPr>
            <w:tcW w:w="3001" w:type="dxa"/>
          </w:tcPr>
          <w:p w14:paraId="55B63AD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4AFBAED5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4204E751" w14:textId="77777777" w:rsidTr="00392DD9">
        <w:tc>
          <w:tcPr>
            <w:tcW w:w="898" w:type="dxa"/>
          </w:tcPr>
          <w:p w14:paraId="1FFBECC7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11</w:t>
            </w:r>
          </w:p>
        </w:tc>
        <w:tc>
          <w:tcPr>
            <w:tcW w:w="1476" w:type="dxa"/>
          </w:tcPr>
          <w:p w14:paraId="1EB75268" w14:textId="2FA22EDC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1/4/2025</w:t>
            </w:r>
          </w:p>
        </w:tc>
        <w:tc>
          <w:tcPr>
            <w:tcW w:w="2976" w:type="dxa"/>
          </w:tcPr>
          <w:p w14:paraId="79E11786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بعض التطبيقات</w:t>
            </w:r>
          </w:p>
        </w:tc>
        <w:tc>
          <w:tcPr>
            <w:tcW w:w="3001" w:type="dxa"/>
          </w:tcPr>
          <w:p w14:paraId="4B507547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8AFF989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011369B1" w14:textId="77777777" w:rsidTr="00392DD9">
        <w:tc>
          <w:tcPr>
            <w:tcW w:w="898" w:type="dxa"/>
          </w:tcPr>
          <w:p w14:paraId="512AF381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12</w:t>
            </w:r>
          </w:p>
        </w:tc>
        <w:tc>
          <w:tcPr>
            <w:tcW w:w="1476" w:type="dxa"/>
          </w:tcPr>
          <w:p w14:paraId="77CC76F9" w14:textId="3C85B0FC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8/4/2025</w:t>
            </w:r>
          </w:p>
        </w:tc>
        <w:tc>
          <w:tcPr>
            <w:tcW w:w="2976" w:type="dxa"/>
          </w:tcPr>
          <w:p w14:paraId="79FD29D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استعمال تحويلات لابلاس لحل المعادلات التفاضلية</w:t>
            </w:r>
          </w:p>
        </w:tc>
        <w:tc>
          <w:tcPr>
            <w:tcW w:w="3001" w:type="dxa"/>
          </w:tcPr>
          <w:p w14:paraId="003BE36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14905B83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33F689E0" w14:textId="77777777" w:rsidTr="00392DD9">
        <w:tc>
          <w:tcPr>
            <w:tcW w:w="898" w:type="dxa"/>
          </w:tcPr>
          <w:p w14:paraId="60CA568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13</w:t>
            </w:r>
          </w:p>
        </w:tc>
        <w:tc>
          <w:tcPr>
            <w:tcW w:w="1476" w:type="dxa"/>
          </w:tcPr>
          <w:p w14:paraId="4D65E039" w14:textId="09071161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15/4/2025</w:t>
            </w:r>
          </w:p>
        </w:tc>
        <w:tc>
          <w:tcPr>
            <w:tcW w:w="2976" w:type="dxa"/>
          </w:tcPr>
          <w:p w14:paraId="5857D328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حل المعادلات التفاضلية بالمتسلسلات</w:t>
            </w:r>
          </w:p>
        </w:tc>
        <w:tc>
          <w:tcPr>
            <w:tcW w:w="3001" w:type="dxa"/>
          </w:tcPr>
          <w:p w14:paraId="3C4C8750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5EEFE379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451D2DBE" w14:textId="77777777" w:rsidTr="00392DD9">
        <w:tc>
          <w:tcPr>
            <w:tcW w:w="898" w:type="dxa"/>
          </w:tcPr>
          <w:p w14:paraId="141425F4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14</w:t>
            </w:r>
          </w:p>
        </w:tc>
        <w:tc>
          <w:tcPr>
            <w:tcW w:w="1476" w:type="dxa"/>
          </w:tcPr>
          <w:p w14:paraId="6400B15E" w14:textId="7DDA4E75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22/4/2025</w:t>
            </w:r>
          </w:p>
        </w:tc>
        <w:tc>
          <w:tcPr>
            <w:tcW w:w="2976" w:type="dxa"/>
          </w:tcPr>
          <w:p w14:paraId="09A1580A" w14:textId="77777777" w:rsidR="00EE0D8E" w:rsidRPr="00EE0D8E" w:rsidRDefault="00EE0D8E" w:rsidP="00EE0D8E">
            <w:pPr>
              <w:jc w:val="center"/>
              <w:rPr>
                <w:rtl/>
                <w:lang w:bidi="ar-IQ"/>
              </w:rPr>
            </w:pPr>
            <w:r w:rsidRPr="00EE0D8E">
              <w:rPr>
                <w:rFonts w:hint="cs"/>
                <w:rtl/>
              </w:rPr>
              <w:t>بعض التطبيقات</w:t>
            </w:r>
          </w:p>
        </w:tc>
        <w:tc>
          <w:tcPr>
            <w:tcW w:w="3001" w:type="dxa"/>
          </w:tcPr>
          <w:p w14:paraId="0DBB38E6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62828B0C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  <w:tr w:rsidR="00EE0D8E" w:rsidRPr="00384B08" w14:paraId="3D315F7D" w14:textId="77777777" w:rsidTr="00BC3623">
        <w:trPr>
          <w:trHeight w:val="237"/>
        </w:trPr>
        <w:tc>
          <w:tcPr>
            <w:tcW w:w="898" w:type="dxa"/>
          </w:tcPr>
          <w:p w14:paraId="0B709876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  <w:r w:rsidRPr="00EE0D8E">
              <w:rPr>
                <w:rFonts w:hint="cs"/>
                <w:rtl/>
              </w:rPr>
              <w:t>15</w:t>
            </w:r>
          </w:p>
        </w:tc>
        <w:tc>
          <w:tcPr>
            <w:tcW w:w="1476" w:type="dxa"/>
          </w:tcPr>
          <w:p w14:paraId="79959073" w14:textId="2A4D246F" w:rsidR="00EE0D8E" w:rsidRPr="00EE0D8E" w:rsidRDefault="00EE0D8E" w:rsidP="00EE0D8E">
            <w:pPr>
              <w:spacing w:line="360" w:lineRule="auto"/>
              <w:jc w:val="center"/>
              <w:rPr>
                <w:lang w:bidi="ar-IQ"/>
              </w:rPr>
            </w:pPr>
            <w:r w:rsidRPr="00EE0D8E">
              <w:rPr>
                <w:rFonts w:hint="cs"/>
                <w:rtl/>
              </w:rPr>
              <w:t>29/4/2025</w:t>
            </w:r>
          </w:p>
        </w:tc>
        <w:tc>
          <w:tcPr>
            <w:tcW w:w="2976" w:type="dxa"/>
          </w:tcPr>
          <w:p w14:paraId="79D384B5" w14:textId="77777777" w:rsidR="00EE0D8E" w:rsidRPr="00EE0D8E" w:rsidRDefault="00EE0D8E" w:rsidP="00EE0D8E">
            <w:pPr>
              <w:jc w:val="center"/>
              <w:rPr>
                <w:rtl/>
                <w:lang w:bidi="ar-IQ"/>
              </w:rPr>
            </w:pPr>
            <w:r w:rsidRPr="00EE0D8E">
              <w:rPr>
                <w:rFonts w:hint="cs"/>
                <w:rtl/>
                <w:lang w:bidi="ar-IQ"/>
              </w:rPr>
              <w:t>طريقة فروبينيوس</w:t>
            </w:r>
          </w:p>
        </w:tc>
        <w:tc>
          <w:tcPr>
            <w:tcW w:w="3001" w:type="dxa"/>
          </w:tcPr>
          <w:p w14:paraId="42971A8D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  <w:tc>
          <w:tcPr>
            <w:tcW w:w="2069" w:type="dxa"/>
          </w:tcPr>
          <w:p w14:paraId="39E2645F" w14:textId="77777777" w:rsidR="00EE0D8E" w:rsidRPr="00EE0D8E" w:rsidRDefault="00EE0D8E" w:rsidP="00EE0D8E">
            <w:pPr>
              <w:spacing w:line="360" w:lineRule="auto"/>
              <w:jc w:val="center"/>
              <w:rPr>
                <w:rtl/>
              </w:rPr>
            </w:pPr>
          </w:p>
        </w:tc>
      </w:tr>
    </w:tbl>
    <w:p w14:paraId="2A29031F" w14:textId="77777777" w:rsidR="00392DD9" w:rsidRDefault="00392DD9" w:rsidP="00FD0224">
      <w:pPr>
        <w:rPr>
          <w:b/>
          <w:bCs/>
          <w:rtl/>
          <w:lang w:bidi="ar-IQ"/>
        </w:rPr>
      </w:pPr>
    </w:p>
    <w:p w14:paraId="02698565" w14:textId="77777777" w:rsidR="004120DA" w:rsidRDefault="00C11A4D" w:rsidP="00FD0224">
      <w:pPr>
        <w:rPr>
          <w:b/>
          <w:bCs/>
        </w:rPr>
      </w:pPr>
      <w:r>
        <w:rPr>
          <w:rFonts w:hint="cs"/>
          <w:b/>
          <w:bCs/>
          <w:rtl/>
        </w:rPr>
        <w:tab/>
      </w:r>
    </w:p>
    <w:p w14:paraId="252F31F5" w14:textId="77777777" w:rsidR="00124165" w:rsidRDefault="00C11A4D" w:rsidP="004120DA">
      <w:pPr>
        <w:jc w:val="center"/>
        <w:rPr>
          <w:b/>
          <w:bCs/>
          <w:rtl/>
          <w:lang w:bidi="ar-IQ"/>
        </w:rPr>
      </w:pPr>
      <w:r>
        <w:rPr>
          <w:rFonts w:hint="cs"/>
          <w:b/>
          <w:bCs/>
          <w:rtl/>
        </w:rPr>
        <w:t>توقيع الاستاذ :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توقيع العميد :</w:t>
      </w:r>
    </w:p>
    <w:sectPr w:rsidR="00124165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F9C"/>
    <w:multiLevelType w:val="hybridMultilevel"/>
    <w:tmpl w:val="274CF31E"/>
    <w:lvl w:ilvl="0" w:tplc="637638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340B5"/>
    <w:multiLevelType w:val="hybridMultilevel"/>
    <w:tmpl w:val="B7D60248"/>
    <w:lvl w:ilvl="0" w:tplc="162ABC12">
      <w:start w:val="1"/>
      <w:numFmt w:val="decimal"/>
      <w:lvlText w:val="(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13C107C2"/>
    <w:multiLevelType w:val="hybridMultilevel"/>
    <w:tmpl w:val="F2347880"/>
    <w:lvl w:ilvl="0" w:tplc="E9363D3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A537F"/>
    <w:multiLevelType w:val="hybridMultilevel"/>
    <w:tmpl w:val="66A661F4"/>
    <w:lvl w:ilvl="0" w:tplc="2B302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1617"/>
    <w:multiLevelType w:val="hybridMultilevel"/>
    <w:tmpl w:val="4450169A"/>
    <w:lvl w:ilvl="0" w:tplc="80B636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F4879"/>
    <w:multiLevelType w:val="hybridMultilevel"/>
    <w:tmpl w:val="543A958A"/>
    <w:lvl w:ilvl="0" w:tplc="162ABC12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42003493"/>
    <w:multiLevelType w:val="hybridMultilevel"/>
    <w:tmpl w:val="543A958A"/>
    <w:lvl w:ilvl="0" w:tplc="162ABC12">
      <w:start w:val="1"/>
      <w:numFmt w:val="decimal"/>
      <w:lvlText w:val="(%1)"/>
      <w:lvlJc w:val="left"/>
      <w:pPr>
        <w:tabs>
          <w:tab w:val="num" w:pos="678"/>
        </w:tabs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8"/>
        </w:tabs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8"/>
        </w:tabs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8"/>
        </w:tabs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8"/>
        </w:tabs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8"/>
        </w:tabs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8"/>
        </w:tabs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8"/>
        </w:tabs>
        <w:ind w:left="6438" w:hanging="180"/>
      </w:pPr>
    </w:lvl>
  </w:abstractNum>
  <w:abstractNum w:abstractNumId="7" w15:restartNumberingAfterBreak="0">
    <w:nsid w:val="45CF6AE0"/>
    <w:multiLevelType w:val="hybridMultilevel"/>
    <w:tmpl w:val="3DD45112"/>
    <w:lvl w:ilvl="0" w:tplc="E918DA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E606A"/>
    <w:multiLevelType w:val="hybridMultilevel"/>
    <w:tmpl w:val="700E6CA6"/>
    <w:lvl w:ilvl="0" w:tplc="D25E19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45006"/>
    <w:multiLevelType w:val="hybridMultilevel"/>
    <w:tmpl w:val="C75A50E2"/>
    <w:lvl w:ilvl="0" w:tplc="447E1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838FA"/>
    <w:multiLevelType w:val="hybridMultilevel"/>
    <w:tmpl w:val="90B62062"/>
    <w:lvl w:ilvl="0" w:tplc="92EA90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0494">
    <w:abstractNumId w:val="0"/>
  </w:num>
  <w:num w:numId="2" w16cid:durableId="916398705">
    <w:abstractNumId w:val="4"/>
  </w:num>
  <w:num w:numId="3" w16cid:durableId="347607267">
    <w:abstractNumId w:val="6"/>
  </w:num>
  <w:num w:numId="4" w16cid:durableId="384378853">
    <w:abstractNumId w:val="1"/>
  </w:num>
  <w:num w:numId="5" w16cid:durableId="1437362960">
    <w:abstractNumId w:val="5"/>
  </w:num>
  <w:num w:numId="6" w16cid:durableId="765074644">
    <w:abstractNumId w:val="2"/>
  </w:num>
  <w:num w:numId="7" w16cid:durableId="1971668921">
    <w:abstractNumId w:val="8"/>
  </w:num>
  <w:num w:numId="8" w16cid:durableId="720597399">
    <w:abstractNumId w:val="10"/>
  </w:num>
  <w:num w:numId="9" w16cid:durableId="305553981">
    <w:abstractNumId w:val="3"/>
  </w:num>
  <w:num w:numId="10" w16cid:durableId="1136604045">
    <w:abstractNumId w:val="9"/>
  </w:num>
  <w:num w:numId="11" w16cid:durableId="18540281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31"/>
    <w:rsid w:val="00024C5E"/>
    <w:rsid w:val="00047226"/>
    <w:rsid w:val="000528FA"/>
    <w:rsid w:val="000C50E7"/>
    <w:rsid w:val="00124165"/>
    <w:rsid w:val="00131628"/>
    <w:rsid w:val="00190AC0"/>
    <w:rsid w:val="001D1221"/>
    <w:rsid w:val="00213CA0"/>
    <w:rsid w:val="00223CC2"/>
    <w:rsid w:val="00251DBB"/>
    <w:rsid w:val="00253D27"/>
    <w:rsid w:val="002566BA"/>
    <w:rsid w:val="00282F65"/>
    <w:rsid w:val="002C693B"/>
    <w:rsid w:val="002D3FF6"/>
    <w:rsid w:val="003032A0"/>
    <w:rsid w:val="00306C14"/>
    <w:rsid w:val="0031414C"/>
    <w:rsid w:val="00380347"/>
    <w:rsid w:val="00384B08"/>
    <w:rsid w:val="00391DC0"/>
    <w:rsid w:val="00392DD9"/>
    <w:rsid w:val="00403B22"/>
    <w:rsid w:val="004120DA"/>
    <w:rsid w:val="004332CE"/>
    <w:rsid w:val="00444EAD"/>
    <w:rsid w:val="00457A4B"/>
    <w:rsid w:val="0047594F"/>
    <w:rsid w:val="00475AEA"/>
    <w:rsid w:val="004A7D3C"/>
    <w:rsid w:val="005540F3"/>
    <w:rsid w:val="005865AC"/>
    <w:rsid w:val="005C3367"/>
    <w:rsid w:val="005F520A"/>
    <w:rsid w:val="00621356"/>
    <w:rsid w:val="006228F7"/>
    <w:rsid w:val="00631D6F"/>
    <w:rsid w:val="006404A6"/>
    <w:rsid w:val="00650126"/>
    <w:rsid w:val="006765EE"/>
    <w:rsid w:val="006B776F"/>
    <w:rsid w:val="006B7B4D"/>
    <w:rsid w:val="006D4A36"/>
    <w:rsid w:val="00760B71"/>
    <w:rsid w:val="00786613"/>
    <w:rsid w:val="007906E9"/>
    <w:rsid w:val="007B772D"/>
    <w:rsid w:val="007F3807"/>
    <w:rsid w:val="00802A1E"/>
    <w:rsid w:val="00814E51"/>
    <w:rsid w:val="008202A4"/>
    <w:rsid w:val="008435A0"/>
    <w:rsid w:val="008C0EED"/>
    <w:rsid w:val="008C4BAF"/>
    <w:rsid w:val="008F3FDF"/>
    <w:rsid w:val="009055DB"/>
    <w:rsid w:val="00941253"/>
    <w:rsid w:val="00967247"/>
    <w:rsid w:val="0098524F"/>
    <w:rsid w:val="009A40A2"/>
    <w:rsid w:val="009B6067"/>
    <w:rsid w:val="009C5E05"/>
    <w:rsid w:val="00A1380C"/>
    <w:rsid w:val="00A14537"/>
    <w:rsid w:val="00A66547"/>
    <w:rsid w:val="00A8213B"/>
    <w:rsid w:val="00A82BB4"/>
    <w:rsid w:val="00AA72D6"/>
    <w:rsid w:val="00AB55BF"/>
    <w:rsid w:val="00AB65F4"/>
    <w:rsid w:val="00AD1CB1"/>
    <w:rsid w:val="00AE36CF"/>
    <w:rsid w:val="00B0772D"/>
    <w:rsid w:val="00B504FD"/>
    <w:rsid w:val="00B6154B"/>
    <w:rsid w:val="00B86234"/>
    <w:rsid w:val="00BC3623"/>
    <w:rsid w:val="00BC3D6A"/>
    <w:rsid w:val="00BD7D7F"/>
    <w:rsid w:val="00BF2A8E"/>
    <w:rsid w:val="00C10B4E"/>
    <w:rsid w:val="00C11A4D"/>
    <w:rsid w:val="00C11D00"/>
    <w:rsid w:val="00CA3A8B"/>
    <w:rsid w:val="00CC0A89"/>
    <w:rsid w:val="00CC5EE6"/>
    <w:rsid w:val="00CE7882"/>
    <w:rsid w:val="00CF4A97"/>
    <w:rsid w:val="00CF59B0"/>
    <w:rsid w:val="00CF6DC3"/>
    <w:rsid w:val="00D247CA"/>
    <w:rsid w:val="00D3773F"/>
    <w:rsid w:val="00D51827"/>
    <w:rsid w:val="00D940BF"/>
    <w:rsid w:val="00E02434"/>
    <w:rsid w:val="00E20E8F"/>
    <w:rsid w:val="00E611B0"/>
    <w:rsid w:val="00E77D10"/>
    <w:rsid w:val="00EA15D2"/>
    <w:rsid w:val="00EB38F5"/>
    <w:rsid w:val="00EB3FB9"/>
    <w:rsid w:val="00EC4B31"/>
    <w:rsid w:val="00EE0D8E"/>
    <w:rsid w:val="00F13B64"/>
    <w:rsid w:val="00F36561"/>
    <w:rsid w:val="00F53FC5"/>
    <w:rsid w:val="00F62A56"/>
    <w:rsid w:val="00F704E8"/>
    <w:rsid w:val="00FA626C"/>
    <w:rsid w:val="00FD0224"/>
    <w:rsid w:val="00FD1920"/>
    <w:rsid w:val="00FD69A9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3B8CE9AC"/>
  <w15:docId w15:val="{718AA16A-0A24-4019-986A-3719AD7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D8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16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377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0B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B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2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enshaker@mu.edu.iq" TargetMode="External"/><Relationship Id="rId3" Type="http://schemas.openxmlformats.org/officeDocument/2006/relationships/styles" Target="styles.xml"/><Relationship Id="rId7" Type="http://schemas.openxmlformats.org/officeDocument/2006/relationships/hyperlink" Target="mailto:yaseenmerzah@mu.edu.i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38E3-5DF1-4F11-99C0-0ED305D8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Fahad Nife</cp:lastModifiedBy>
  <cp:revision>22</cp:revision>
  <cp:lastPrinted>2015-09-07T08:01:00Z</cp:lastPrinted>
  <dcterms:created xsi:type="dcterms:W3CDTF">2017-03-27T19:31:00Z</dcterms:created>
  <dcterms:modified xsi:type="dcterms:W3CDTF">2025-03-21T18:56:00Z</dcterms:modified>
</cp:coreProperties>
</file>