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D654C" w14:textId="09517FD9" w:rsidR="006228F7" w:rsidRDefault="007A21BC" w:rsidP="004A7D3C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3573CF" wp14:editId="04759BB3">
                <wp:simplePos x="0" y="0"/>
                <wp:positionH relativeFrom="column">
                  <wp:posOffset>-537845</wp:posOffset>
                </wp:positionH>
                <wp:positionV relativeFrom="paragraph">
                  <wp:posOffset>635</wp:posOffset>
                </wp:positionV>
                <wp:extent cx="2712085" cy="1607820"/>
                <wp:effectExtent l="0" t="0" r="0" b="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60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3BA2AE" w14:textId="77777777" w:rsidR="004A7D3C" w:rsidRPr="004A7D3C" w:rsidRDefault="004A7D3C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الجامعة :</w:t>
                            </w:r>
                            <w:r w:rsidR="006C5ABE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المثنى</w:t>
                            </w:r>
                          </w:p>
                          <w:p w14:paraId="5BDCA987" w14:textId="77777777" w:rsidR="004A7D3C" w:rsidRPr="004A7D3C" w:rsidRDefault="004A7D3C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الكلية :</w:t>
                            </w:r>
                            <w:r w:rsidR="006C5ABE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العلوم</w:t>
                            </w:r>
                          </w:p>
                          <w:p w14:paraId="3B608259" w14:textId="77777777" w:rsidR="004A7D3C" w:rsidRPr="004A7D3C" w:rsidRDefault="004A7D3C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القســم :</w:t>
                            </w:r>
                            <w:r w:rsidR="006C5ABE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الرياضيات</w:t>
                            </w:r>
                          </w:p>
                          <w:p w14:paraId="0075762A" w14:textId="468DB26D" w:rsidR="004A7D3C" w:rsidRPr="004A7D3C" w:rsidRDefault="004A7D3C" w:rsidP="00AF4866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المرحلة :</w:t>
                            </w:r>
                            <w:r w:rsidR="00E15456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8D1752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الثانية</w:t>
                            </w:r>
                            <w:r w:rsidR="00AF4866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14:paraId="3542D6F7" w14:textId="13583218" w:rsidR="004A7D3C" w:rsidRPr="004A7D3C" w:rsidRDefault="004A7D3C" w:rsidP="00AF4866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اسم المحاضر الثلاثي :</w:t>
                            </w:r>
                            <w:r w:rsidR="00E15456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علي جواد</w:t>
                            </w:r>
                            <w:r w:rsidR="00AF4866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14:paraId="603D93ED" w14:textId="1AAA7F1F" w:rsidR="004A7D3C" w:rsidRPr="004A7D3C" w:rsidRDefault="004A7D3C" w:rsidP="00931B5B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اللقب العلمي :</w:t>
                            </w:r>
                            <w:r w:rsidR="006C5ABE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مدرس </w:t>
                            </w:r>
                          </w:p>
                          <w:p w14:paraId="3560DA68" w14:textId="744DE94B" w:rsidR="004A7D3C" w:rsidRPr="004A7D3C" w:rsidRDefault="004A7D3C" w:rsidP="00AF4866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المؤهل العلمي :</w:t>
                            </w:r>
                            <w:r w:rsidR="007A21B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E15456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دكتوراة</w:t>
                            </w:r>
                          </w:p>
                          <w:p w14:paraId="5FA787C5" w14:textId="52BA880C" w:rsidR="004A7D3C" w:rsidRPr="004A7D3C" w:rsidRDefault="004A7D3C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مكان العمل  :</w:t>
                            </w:r>
                            <w:r w:rsidR="006C5ABE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جامعة المثنى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3573C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2.35pt;margin-top:.05pt;width:213.55pt;height:12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" stroked="f">
                <v:textbox>
                  <w:txbxContent>
                    <w:p w14:paraId="053BA2AE" w14:textId="77777777" w:rsidR="004A7D3C" w:rsidRPr="004A7D3C" w:rsidRDefault="004A7D3C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الجامعة :</w:t>
                      </w:r>
                      <w:r w:rsidR="006C5ABE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المثنى</w:t>
                      </w:r>
                    </w:p>
                    <w:p w14:paraId="5BDCA987" w14:textId="77777777" w:rsidR="004A7D3C" w:rsidRPr="004A7D3C" w:rsidRDefault="004A7D3C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الكلية :</w:t>
                      </w:r>
                      <w:r w:rsidR="006C5ABE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العلوم</w:t>
                      </w:r>
                    </w:p>
                    <w:p w14:paraId="3B608259" w14:textId="77777777" w:rsidR="004A7D3C" w:rsidRPr="004A7D3C" w:rsidRDefault="004A7D3C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القســم :</w:t>
                      </w:r>
                      <w:r w:rsidR="006C5ABE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الرياضيات</w:t>
                      </w:r>
                    </w:p>
                    <w:p w14:paraId="0075762A" w14:textId="468DB26D" w:rsidR="004A7D3C" w:rsidRPr="004A7D3C" w:rsidRDefault="004A7D3C" w:rsidP="00AF4866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المرحلة :</w:t>
                      </w:r>
                      <w:r w:rsidR="00E15456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</w:t>
                      </w:r>
                      <w:r w:rsidR="008D1752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الثانية</w:t>
                      </w:r>
                      <w:r w:rsidR="00AF4866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</w:t>
                      </w:r>
                    </w:p>
                    <w:p w14:paraId="3542D6F7" w14:textId="13583218" w:rsidR="004A7D3C" w:rsidRPr="004A7D3C" w:rsidRDefault="004A7D3C" w:rsidP="00AF4866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اسم المحاضر الثلاثي :</w:t>
                      </w:r>
                      <w:r w:rsidR="00E15456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علي جواد</w:t>
                      </w:r>
                      <w:r w:rsidR="00AF4866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</w:t>
                      </w:r>
                    </w:p>
                    <w:p w14:paraId="603D93ED" w14:textId="1AAA7F1F" w:rsidR="004A7D3C" w:rsidRPr="004A7D3C" w:rsidRDefault="004A7D3C" w:rsidP="00931B5B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اللقب العلمي :</w:t>
                      </w:r>
                      <w:r w:rsidR="006C5ABE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مدرس </w:t>
                      </w:r>
                    </w:p>
                    <w:p w14:paraId="3560DA68" w14:textId="744DE94B" w:rsidR="004A7D3C" w:rsidRPr="004A7D3C" w:rsidRDefault="004A7D3C" w:rsidP="00AF4866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المؤهل العلمي :</w:t>
                      </w:r>
                      <w:r w:rsidR="007A21B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</w:t>
                      </w:r>
                      <w:r w:rsidR="00E15456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دكتوراة</w:t>
                      </w:r>
                    </w:p>
                    <w:p w14:paraId="5FA787C5" w14:textId="52BA880C" w:rsidR="004A7D3C" w:rsidRPr="004A7D3C" w:rsidRDefault="004A7D3C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مكان العمل  :</w:t>
                      </w:r>
                      <w:r w:rsidR="006C5ABE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جامعة المثنى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7592">
        <w:rPr>
          <w:noProof/>
          <w:rtl/>
        </w:rPr>
        <w:drawing>
          <wp:anchor distT="36576" distB="36576" distL="36576" distR="36576" simplePos="0" relativeHeight="251659264" behindDoc="0" locked="0" layoutInCell="1" allowOverlap="1" wp14:anchorId="0914D452" wp14:editId="2EE2D4E8">
            <wp:simplePos x="0" y="0"/>
            <wp:positionH relativeFrom="column">
              <wp:posOffset>389890</wp:posOffset>
            </wp:positionH>
            <wp:positionV relativeFrom="paragraph">
              <wp:posOffset>50165</wp:posOffset>
            </wp:positionV>
            <wp:extent cx="1158875" cy="923290"/>
            <wp:effectExtent l="19050" t="0" r="3175" b="0"/>
            <wp:wrapNone/>
            <wp:docPr id="20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92329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0D48"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5A7F8F" wp14:editId="6F78B2F0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2400300" cy="1828800"/>
                <wp:effectExtent l="0" t="0" r="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231342" w14:textId="77777777" w:rsidR="004A7D3C" w:rsidRPr="004A7D3C" w:rsidRDefault="004A7D3C" w:rsidP="006B776F">
                            <w:pPr>
                              <w:jc w:val="center"/>
                              <w:rPr>
                                <w:rFonts w:cs="PT Bold Heading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14:paraId="13A68C3E" w14:textId="77777777" w:rsidR="004A7D3C" w:rsidRPr="004A7D3C" w:rsidRDefault="004A7D3C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14:paraId="775EEFCD" w14:textId="77777777" w:rsidR="004A7D3C" w:rsidRDefault="004A7D3C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جهاز الاشراف والتقويم العلمي</w:t>
                            </w:r>
                          </w:p>
                          <w:p w14:paraId="10227E0B" w14:textId="77777777" w:rsidR="00124165" w:rsidRDefault="00124165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164A1522" w14:textId="77777777" w:rsidR="00124165" w:rsidRDefault="00124165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3319887A" w14:textId="77777777" w:rsidR="00124165" w:rsidRDefault="00124165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759582F7" w14:textId="77777777" w:rsidR="00124165" w:rsidRDefault="00124165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03CE24FC" w14:textId="77777777" w:rsidR="00124165" w:rsidRPr="004A7D3C" w:rsidRDefault="00124165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A7F8F" id="Text Box 3" o:spid="_x0000_s1027" type="#_x0000_t202" style="position:absolute;left:0;text-align:left;margin-left:333pt;margin-top:0;width:189pt;height:2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" stroked="f">
                <v:textbox>
                  <w:txbxContent>
                    <w:p w14:paraId="23231342" w14:textId="77777777" w:rsidR="004A7D3C" w:rsidRPr="004A7D3C" w:rsidRDefault="004A7D3C" w:rsidP="006B776F">
                      <w:pPr>
                        <w:jc w:val="center"/>
                        <w:rPr>
                          <w:rFonts w:cs="PT Bold Heading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جمهورية العراق</w:t>
                      </w:r>
                    </w:p>
                    <w:p w14:paraId="13A68C3E" w14:textId="77777777" w:rsidR="004A7D3C" w:rsidRPr="004A7D3C" w:rsidRDefault="004A7D3C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14:paraId="775EEFCD" w14:textId="77777777" w:rsidR="004A7D3C" w:rsidRDefault="004A7D3C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جهاز الاشراف والتقويم العلمي</w:t>
                      </w:r>
                    </w:p>
                    <w:p w14:paraId="10227E0B" w14:textId="77777777" w:rsidR="00124165" w:rsidRDefault="00124165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164A1522" w14:textId="77777777" w:rsidR="00124165" w:rsidRDefault="00124165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3319887A" w14:textId="77777777" w:rsidR="00124165" w:rsidRDefault="00124165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759582F7" w14:textId="77777777" w:rsidR="00124165" w:rsidRDefault="00124165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03CE24FC" w14:textId="77777777" w:rsidR="00124165" w:rsidRPr="004A7D3C" w:rsidRDefault="00124165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73D1C1" w14:textId="77777777" w:rsidR="00124165" w:rsidRDefault="00124165" w:rsidP="004A7D3C">
      <w:pPr>
        <w:jc w:val="center"/>
        <w:rPr>
          <w:rtl/>
        </w:rPr>
      </w:pPr>
    </w:p>
    <w:p w14:paraId="524294FB" w14:textId="77777777" w:rsidR="00124165" w:rsidRDefault="00124165" w:rsidP="004A7D3C">
      <w:pPr>
        <w:jc w:val="center"/>
        <w:rPr>
          <w:rtl/>
        </w:rPr>
      </w:pPr>
    </w:p>
    <w:p w14:paraId="5F5A400B" w14:textId="77777777" w:rsidR="00124165" w:rsidRDefault="00124165" w:rsidP="004A7D3C">
      <w:pPr>
        <w:jc w:val="center"/>
        <w:rPr>
          <w:rtl/>
        </w:rPr>
      </w:pPr>
    </w:p>
    <w:p w14:paraId="2457BE30" w14:textId="77777777" w:rsidR="00124165" w:rsidRDefault="00124165" w:rsidP="004A7D3C">
      <w:pPr>
        <w:jc w:val="center"/>
        <w:rPr>
          <w:rtl/>
        </w:rPr>
      </w:pPr>
    </w:p>
    <w:p w14:paraId="55280942" w14:textId="77777777" w:rsidR="00124165" w:rsidRDefault="00124165" w:rsidP="004A7D3C">
      <w:pPr>
        <w:jc w:val="center"/>
        <w:rPr>
          <w:rtl/>
        </w:rPr>
      </w:pPr>
    </w:p>
    <w:p w14:paraId="7BF8104D" w14:textId="77777777" w:rsidR="00124165" w:rsidRDefault="00124165" w:rsidP="004A7D3C">
      <w:pPr>
        <w:jc w:val="center"/>
        <w:rPr>
          <w:rtl/>
        </w:rPr>
      </w:pPr>
    </w:p>
    <w:p w14:paraId="76964651" w14:textId="77777777" w:rsidR="00124165" w:rsidRDefault="00124165" w:rsidP="004A7D3C">
      <w:pPr>
        <w:jc w:val="center"/>
        <w:rPr>
          <w:rtl/>
        </w:rPr>
      </w:pPr>
    </w:p>
    <w:p w14:paraId="7E148470" w14:textId="77777777" w:rsidR="00124165" w:rsidRDefault="00124165" w:rsidP="004A7D3C">
      <w:pPr>
        <w:jc w:val="center"/>
        <w:rPr>
          <w:rtl/>
        </w:rPr>
      </w:pPr>
    </w:p>
    <w:p w14:paraId="7429B5FE" w14:textId="77777777" w:rsidR="00124165" w:rsidRDefault="00124165" w:rsidP="004A7D3C">
      <w:pPr>
        <w:jc w:val="center"/>
        <w:rPr>
          <w:rtl/>
        </w:rPr>
      </w:pPr>
    </w:p>
    <w:p w14:paraId="7F37D478" w14:textId="77777777" w:rsidR="00124165" w:rsidRPr="00BC3D6A" w:rsidRDefault="00124165" w:rsidP="004A7D3C">
      <w:pPr>
        <w:jc w:val="center"/>
        <w:rPr>
          <w:rFonts w:ascii="Arial" w:hAnsi="Arial" w:cs="Arial"/>
          <w:sz w:val="16"/>
          <w:szCs w:val="16"/>
          <w:rtl/>
        </w:rPr>
      </w:pPr>
    </w:p>
    <w:p w14:paraId="2A393DE7" w14:textId="2FF2DA28" w:rsidR="00196CEC" w:rsidRPr="00196CEC" w:rsidRDefault="009B6909" w:rsidP="00196CEC">
      <w:pPr>
        <w:jc w:val="center"/>
        <w:rPr>
          <w:bCs/>
          <w:sz w:val="36"/>
          <w:szCs w:val="36"/>
        </w:rPr>
      </w:pPr>
      <w:r w:rsidRPr="00196CEC">
        <w:rPr>
          <w:rFonts w:hint="cs"/>
          <w:bCs/>
          <w:sz w:val="36"/>
          <w:szCs w:val="36"/>
          <w:rtl/>
        </w:rPr>
        <w:t>استمارة</w:t>
      </w:r>
      <w:r w:rsidR="00196CEC" w:rsidRPr="00196CEC">
        <w:rPr>
          <w:bCs/>
          <w:sz w:val="36"/>
          <w:szCs w:val="36"/>
          <w:rtl/>
        </w:rPr>
        <w:t xml:space="preserve"> الخطة التدريسية للفصل الدراسي</w:t>
      </w:r>
      <w:r w:rsidR="00196CEC" w:rsidRPr="00196CEC">
        <w:rPr>
          <w:rFonts w:hint="cs"/>
          <w:bCs/>
          <w:sz w:val="36"/>
          <w:szCs w:val="36"/>
          <w:rtl/>
        </w:rPr>
        <w:t xml:space="preserve"> 2024-2025</w:t>
      </w:r>
    </w:p>
    <w:p w14:paraId="5558833C" w14:textId="77777777" w:rsidR="00124165" w:rsidRPr="00196CEC" w:rsidRDefault="00124165" w:rsidP="004A7D3C">
      <w:pPr>
        <w:jc w:val="center"/>
        <w:rPr>
          <w:rFonts w:cs="Simplified Arabic"/>
          <w:b/>
          <w:bCs/>
          <w:sz w:val="20"/>
          <w:szCs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1531"/>
        <w:gridCol w:w="1532"/>
        <w:gridCol w:w="1531"/>
        <w:gridCol w:w="1532"/>
        <w:gridCol w:w="1532"/>
      </w:tblGrid>
      <w:tr w:rsidR="00124165" w:rsidRPr="00384B08" w14:paraId="56B216C7" w14:textId="77777777">
        <w:tc>
          <w:tcPr>
            <w:tcW w:w="2654" w:type="dxa"/>
          </w:tcPr>
          <w:p w14:paraId="3FAF74DB" w14:textId="77777777" w:rsidR="00124165" w:rsidRPr="00384B08" w:rsidRDefault="00124165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7658" w:type="dxa"/>
            <w:gridSpan w:val="5"/>
          </w:tcPr>
          <w:p w14:paraId="4922CA27" w14:textId="13EDBB7C" w:rsidR="00124165" w:rsidRPr="001E623F" w:rsidRDefault="00E15456" w:rsidP="00124165">
            <w:pPr>
              <w:rPr>
                <w:rFonts w:cs="Simplified Arabic"/>
                <w:sz w:val="28"/>
                <w:szCs w:val="28"/>
                <w:rtl/>
                <w:lang w:bidi="ar-IQ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IQ"/>
              </w:rPr>
              <w:t>علي جواد</w:t>
            </w:r>
          </w:p>
        </w:tc>
      </w:tr>
      <w:tr w:rsidR="00124165" w:rsidRPr="00384B08" w14:paraId="36F6C724" w14:textId="77777777">
        <w:tc>
          <w:tcPr>
            <w:tcW w:w="2654" w:type="dxa"/>
          </w:tcPr>
          <w:p w14:paraId="0920BD9E" w14:textId="77777777" w:rsidR="00124165" w:rsidRPr="00384B08" w:rsidRDefault="00124165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7658" w:type="dxa"/>
            <w:gridSpan w:val="5"/>
          </w:tcPr>
          <w:p w14:paraId="48170A66" w14:textId="223E5007" w:rsidR="00124165" w:rsidRPr="001E623F" w:rsidRDefault="00124165" w:rsidP="00124165">
            <w:pPr>
              <w:rPr>
                <w:rFonts w:cs="Simplified Arabic"/>
                <w:sz w:val="28"/>
                <w:szCs w:val="28"/>
              </w:rPr>
            </w:pPr>
          </w:p>
        </w:tc>
      </w:tr>
      <w:tr w:rsidR="00124165" w:rsidRPr="00384B08" w14:paraId="1A826229" w14:textId="77777777">
        <w:tc>
          <w:tcPr>
            <w:tcW w:w="2654" w:type="dxa"/>
          </w:tcPr>
          <w:p w14:paraId="344292FC" w14:textId="77777777" w:rsidR="00124165" w:rsidRPr="00384B08" w:rsidRDefault="00124165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اسم المادة</w:t>
            </w:r>
          </w:p>
        </w:tc>
        <w:tc>
          <w:tcPr>
            <w:tcW w:w="7658" w:type="dxa"/>
            <w:gridSpan w:val="5"/>
          </w:tcPr>
          <w:p w14:paraId="790D9E64" w14:textId="4502DB76" w:rsidR="00124165" w:rsidRPr="001E623F" w:rsidRDefault="00E15456" w:rsidP="00124165">
            <w:pPr>
              <w:rPr>
                <w:rFonts w:cs="Simplified Arabic"/>
                <w:sz w:val="28"/>
                <w:szCs w:val="28"/>
                <w:lang w:bidi="ar-IQ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IQ"/>
              </w:rPr>
              <w:t xml:space="preserve">لغة عربية </w:t>
            </w:r>
            <w:r w:rsidR="008D1752">
              <w:rPr>
                <w:rFonts w:cs="Simplified Arabic"/>
                <w:sz w:val="28"/>
                <w:szCs w:val="28"/>
                <w:lang w:bidi="ar-IQ"/>
              </w:rPr>
              <w:t>I</w:t>
            </w:r>
            <w:r>
              <w:rPr>
                <w:rFonts w:cs="Simplified Arabic"/>
                <w:sz w:val="28"/>
                <w:szCs w:val="28"/>
                <w:lang w:bidi="ar-IQ"/>
              </w:rPr>
              <w:t>I</w:t>
            </w:r>
          </w:p>
        </w:tc>
      </w:tr>
      <w:tr w:rsidR="00124165" w:rsidRPr="00384B08" w14:paraId="19DAAB07" w14:textId="77777777">
        <w:tc>
          <w:tcPr>
            <w:tcW w:w="2654" w:type="dxa"/>
          </w:tcPr>
          <w:p w14:paraId="16FC6DE1" w14:textId="77777777" w:rsidR="00124165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مقرر الفصل</w:t>
            </w:r>
          </w:p>
        </w:tc>
        <w:tc>
          <w:tcPr>
            <w:tcW w:w="7658" w:type="dxa"/>
            <w:gridSpan w:val="5"/>
          </w:tcPr>
          <w:p w14:paraId="6D0FFFF1" w14:textId="326FB560" w:rsidR="00124165" w:rsidRPr="001E623F" w:rsidRDefault="001E623F" w:rsidP="00124165">
            <w:pPr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1E623F">
              <w:rPr>
                <w:rFonts w:cs="Simplified Arabic" w:hint="cs"/>
                <w:sz w:val="28"/>
                <w:szCs w:val="28"/>
                <w:rtl/>
                <w:lang w:bidi="ar-IQ"/>
              </w:rPr>
              <w:t>الثاني</w:t>
            </w:r>
          </w:p>
        </w:tc>
      </w:tr>
      <w:tr w:rsidR="00CF59B0" w:rsidRPr="00384B08" w14:paraId="5131AA75" w14:textId="77777777">
        <w:tc>
          <w:tcPr>
            <w:tcW w:w="2654" w:type="dxa"/>
          </w:tcPr>
          <w:p w14:paraId="74DFE35D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اهداف المادة</w:t>
            </w:r>
          </w:p>
          <w:p w14:paraId="4C224CFD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5AF05675" w14:textId="11499F90" w:rsidR="00CF59B0" w:rsidRPr="001E623F" w:rsidRDefault="00E15456" w:rsidP="00E15456">
            <w:pPr>
              <w:rPr>
                <w:rFonts w:cs="Simplified Arabic"/>
                <w:sz w:val="28"/>
                <w:szCs w:val="28"/>
                <w:rtl/>
              </w:rPr>
            </w:pPr>
            <w:r w:rsidRPr="00E15456">
              <w:rPr>
                <w:rFonts w:cs="Simplified Arabic"/>
                <w:sz w:val="28"/>
                <w:szCs w:val="28"/>
                <w:rtl/>
              </w:rPr>
              <w:t>تعلم الطلبة على اللغة العربية الفصحى . ضبط قواعدها النحوية والصرفية والإملائية السليمة</w:t>
            </w:r>
            <w:r>
              <w:rPr>
                <w:rFonts w:cs="Simplified Arabic"/>
                <w:sz w:val="28"/>
                <w:szCs w:val="28"/>
              </w:rPr>
              <w:t>.</w:t>
            </w:r>
            <w:r w:rsidRPr="00E15456">
              <w:rPr>
                <w:rFonts w:cs="Simplified Arabic"/>
                <w:sz w:val="28"/>
                <w:szCs w:val="28"/>
                <w:rtl/>
              </w:rPr>
              <w:t xml:space="preserve"> معرفة الصواب والخطأ في العبارات والجمل .</w:t>
            </w:r>
          </w:p>
        </w:tc>
      </w:tr>
      <w:tr w:rsidR="00CF59B0" w:rsidRPr="00384B08" w14:paraId="572D315B" w14:textId="77777777">
        <w:tc>
          <w:tcPr>
            <w:tcW w:w="2654" w:type="dxa"/>
          </w:tcPr>
          <w:p w14:paraId="7965302E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التفاصيل الاساسية للمادة</w:t>
            </w:r>
          </w:p>
          <w:p w14:paraId="39F64135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373068B1" w14:textId="4F6AE92E" w:rsidR="00CF59B0" w:rsidRPr="001E623F" w:rsidRDefault="004E3128" w:rsidP="00124165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كما هو موجود في جدول الدروس الأسبوعي.</w:t>
            </w:r>
          </w:p>
        </w:tc>
      </w:tr>
      <w:tr w:rsidR="00CF59B0" w:rsidRPr="00384B08" w14:paraId="713EB3D3" w14:textId="77777777">
        <w:tc>
          <w:tcPr>
            <w:tcW w:w="2654" w:type="dxa"/>
          </w:tcPr>
          <w:p w14:paraId="7BCB4ED7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419C85B1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الكتب المنهجية</w:t>
            </w:r>
          </w:p>
          <w:p w14:paraId="2CC1AD3F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48938693" w14:textId="77777777" w:rsidR="00E17B4E" w:rsidRDefault="00E303CC" w:rsidP="00E303CC">
            <w:pPr>
              <w:rPr>
                <w:rFonts w:asciiTheme="majorBidi" w:hAnsiTheme="majorBidi" w:cstheme="majorBidi"/>
                <w:rtl/>
              </w:rPr>
            </w:pPr>
            <w:r w:rsidRPr="00E303CC">
              <w:rPr>
                <w:rFonts w:asciiTheme="majorBidi" w:hAnsiTheme="majorBidi" w:cstheme="majorBidi"/>
                <w:b/>
                <w:bCs/>
                <w:lang w:bidi="ar-IQ"/>
              </w:rPr>
              <w:t>"</w:t>
            </w:r>
            <w:r w:rsidRPr="00E303CC">
              <w:rPr>
                <w:rFonts w:asciiTheme="majorBidi" w:hAnsiTheme="majorBidi" w:cstheme="majorBidi"/>
                <w:b/>
                <w:bCs/>
                <w:rtl/>
              </w:rPr>
              <w:t>النحو الوافي</w:t>
            </w:r>
            <w:r w:rsidRPr="00E303CC">
              <w:rPr>
                <w:rFonts w:asciiTheme="majorBidi" w:hAnsiTheme="majorBidi" w:cstheme="majorBidi"/>
                <w:b/>
                <w:bCs/>
                <w:lang w:bidi="ar-IQ"/>
              </w:rPr>
              <w:t>"</w:t>
            </w:r>
            <w:r w:rsidRPr="00E303CC">
              <w:rPr>
                <w:rFonts w:asciiTheme="majorBidi" w:hAnsiTheme="majorBidi" w:cstheme="majorBidi"/>
                <w:lang w:bidi="ar-IQ"/>
              </w:rPr>
              <w:t xml:space="preserve"> – </w:t>
            </w:r>
            <w:r w:rsidRPr="00E303CC">
              <w:rPr>
                <w:rFonts w:asciiTheme="majorBidi" w:hAnsiTheme="majorBidi" w:cstheme="majorBidi"/>
                <w:rtl/>
              </w:rPr>
              <w:t>عباس حسن</w:t>
            </w:r>
          </w:p>
          <w:p w14:paraId="1373348A" w14:textId="77777777" w:rsidR="00E303CC" w:rsidRDefault="00E303CC" w:rsidP="00E303CC">
            <w:pPr>
              <w:rPr>
                <w:rFonts w:asciiTheme="majorBidi" w:hAnsiTheme="majorBidi" w:cstheme="majorBidi"/>
                <w:rtl/>
              </w:rPr>
            </w:pPr>
            <w:r w:rsidRPr="00E303CC">
              <w:rPr>
                <w:rFonts w:asciiTheme="majorBidi" w:hAnsiTheme="majorBidi" w:cstheme="majorBidi"/>
                <w:b/>
                <w:bCs/>
                <w:lang w:bidi="ar-IQ"/>
              </w:rPr>
              <w:t>"</w:t>
            </w:r>
            <w:r w:rsidRPr="00E303CC">
              <w:rPr>
                <w:rFonts w:asciiTheme="majorBidi" w:hAnsiTheme="majorBidi" w:cstheme="majorBidi"/>
                <w:b/>
                <w:bCs/>
                <w:rtl/>
              </w:rPr>
              <w:t>الإملاء الميسر</w:t>
            </w:r>
            <w:r w:rsidRPr="00E303CC">
              <w:rPr>
                <w:rFonts w:asciiTheme="majorBidi" w:hAnsiTheme="majorBidi" w:cstheme="majorBidi"/>
                <w:b/>
                <w:bCs/>
                <w:lang w:bidi="ar-IQ"/>
              </w:rPr>
              <w:t>"</w:t>
            </w:r>
            <w:r w:rsidRPr="00E303CC">
              <w:rPr>
                <w:rFonts w:asciiTheme="majorBidi" w:hAnsiTheme="majorBidi" w:cstheme="majorBidi"/>
                <w:lang w:bidi="ar-IQ"/>
              </w:rPr>
              <w:t xml:space="preserve"> – </w:t>
            </w:r>
            <w:r w:rsidRPr="00E303CC">
              <w:rPr>
                <w:rFonts w:asciiTheme="majorBidi" w:hAnsiTheme="majorBidi" w:cstheme="majorBidi"/>
                <w:rtl/>
              </w:rPr>
              <w:t>عبد السلام هارون</w:t>
            </w:r>
          </w:p>
          <w:p w14:paraId="1D200A7A" w14:textId="3ADEC6A2" w:rsidR="00E303CC" w:rsidRPr="00E15456" w:rsidRDefault="00E303CC" w:rsidP="00E303CC">
            <w:pPr>
              <w:rPr>
                <w:rFonts w:asciiTheme="majorBidi" w:hAnsiTheme="majorBidi" w:cstheme="majorBidi"/>
                <w:lang w:bidi="ar-IQ"/>
              </w:rPr>
            </w:pPr>
            <w:r w:rsidRPr="00E303CC">
              <w:rPr>
                <w:rFonts w:asciiTheme="majorBidi" w:hAnsiTheme="majorBidi" w:cstheme="majorBidi"/>
                <w:b/>
                <w:bCs/>
                <w:lang w:bidi="ar-IQ"/>
              </w:rPr>
              <w:t>"</w:t>
            </w:r>
            <w:r w:rsidRPr="00E303CC">
              <w:rPr>
                <w:rFonts w:asciiTheme="majorBidi" w:hAnsiTheme="majorBidi" w:cstheme="majorBidi"/>
                <w:b/>
                <w:bCs/>
                <w:rtl/>
              </w:rPr>
              <w:t>جواهر الأدب في أدبيات وإنشاء لغة العرب</w:t>
            </w:r>
            <w:r w:rsidRPr="00E303CC">
              <w:rPr>
                <w:rFonts w:asciiTheme="majorBidi" w:hAnsiTheme="majorBidi" w:cstheme="majorBidi"/>
                <w:b/>
                <w:bCs/>
                <w:lang w:bidi="ar-IQ"/>
              </w:rPr>
              <w:t>"</w:t>
            </w:r>
            <w:r w:rsidRPr="00E303CC">
              <w:rPr>
                <w:rFonts w:asciiTheme="majorBidi" w:hAnsiTheme="majorBidi" w:cstheme="majorBidi"/>
                <w:lang w:bidi="ar-IQ"/>
              </w:rPr>
              <w:t xml:space="preserve"> – </w:t>
            </w:r>
            <w:r w:rsidRPr="00E303CC">
              <w:rPr>
                <w:rFonts w:asciiTheme="majorBidi" w:hAnsiTheme="majorBidi" w:cstheme="majorBidi"/>
                <w:rtl/>
              </w:rPr>
              <w:t>أحمد الهاشمي</w:t>
            </w:r>
          </w:p>
        </w:tc>
      </w:tr>
      <w:tr w:rsidR="00CF59B0" w:rsidRPr="00384B08" w14:paraId="624EB15B" w14:textId="77777777">
        <w:tc>
          <w:tcPr>
            <w:tcW w:w="2654" w:type="dxa"/>
          </w:tcPr>
          <w:p w14:paraId="0D8586C3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568FA9E6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المصادر الخارجية</w:t>
            </w:r>
          </w:p>
          <w:p w14:paraId="6075CC32" w14:textId="77777777"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22278CBB" w14:textId="6008183E" w:rsidR="00CF59B0" w:rsidRPr="00BD60D4" w:rsidRDefault="00CF59B0" w:rsidP="00AF4866">
            <w:pPr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BC3D6A" w:rsidRPr="00384B08" w14:paraId="482FABDD" w14:textId="77777777">
        <w:trPr>
          <w:trHeight w:val="654"/>
        </w:trPr>
        <w:tc>
          <w:tcPr>
            <w:tcW w:w="2654" w:type="dxa"/>
            <w:vMerge w:val="restart"/>
          </w:tcPr>
          <w:p w14:paraId="7FF6DE93" w14:textId="77777777" w:rsidR="00BC3D6A" w:rsidRPr="00384B08" w:rsidRDefault="00BC3D6A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3CC5AA88" w14:textId="77777777" w:rsidR="00BC3D6A" w:rsidRPr="00384B08" w:rsidRDefault="00BC3D6A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تقديرات الفصل</w:t>
            </w:r>
          </w:p>
        </w:tc>
        <w:tc>
          <w:tcPr>
            <w:tcW w:w="1531" w:type="dxa"/>
          </w:tcPr>
          <w:p w14:paraId="062C0A70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الفصل الدراسي</w:t>
            </w:r>
          </w:p>
        </w:tc>
        <w:tc>
          <w:tcPr>
            <w:tcW w:w="1532" w:type="dxa"/>
          </w:tcPr>
          <w:p w14:paraId="629914CC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المختبر</w:t>
            </w:r>
          </w:p>
        </w:tc>
        <w:tc>
          <w:tcPr>
            <w:tcW w:w="1531" w:type="dxa"/>
          </w:tcPr>
          <w:p w14:paraId="25BFB319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الامتحانات اليومية</w:t>
            </w:r>
          </w:p>
        </w:tc>
        <w:tc>
          <w:tcPr>
            <w:tcW w:w="1532" w:type="dxa"/>
          </w:tcPr>
          <w:p w14:paraId="46468984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المشروع</w:t>
            </w:r>
          </w:p>
        </w:tc>
        <w:tc>
          <w:tcPr>
            <w:tcW w:w="1532" w:type="dxa"/>
          </w:tcPr>
          <w:p w14:paraId="1B167914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الامتحان النهائي</w:t>
            </w:r>
          </w:p>
        </w:tc>
      </w:tr>
      <w:tr w:rsidR="00BC3D6A" w:rsidRPr="00384B08" w14:paraId="67FAB8C3" w14:textId="77777777">
        <w:tc>
          <w:tcPr>
            <w:tcW w:w="2654" w:type="dxa"/>
            <w:vMerge/>
          </w:tcPr>
          <w:p w14:paraId="67E10E95" w14:textId="77777777" w:rsidR="00BC3D6A" w:rsidRPr="00384B08" w:rsidRDefault="00BC3D6A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1" w:type="dxa"/>
          </w:tcPr>
          <w:p w14:paraId="3FF9470A" w14:textId="77777777" w:rsidR="00BC3D6A" w:rsidRPr="00384B08" w:rsidRDefault="00AF4866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/>
                <w:b/>
                <w:bCs/>
              </w:rPr>
              <w:t>25</w:t>
            </w:r>
            <w:r w:rsidR="00BC3D6A" w:rsidRPr="00384B08">
              <w:rPr>
                <w:rFonts w:cs="Simplified Arabic" w:hint="cs"/>
                <w:b/>
                <w:bCs/>
                <w:rtl/>
              </w:rPr>
              <w:t>%</w:t>
            </w:r>
          </w:p>
        </w:tc>
        <w:tc>
          <w:tcPr>
            <w:tcW w:w="1532" w:type="dxa"/>
          </w:tcPr>
          <w:p w14:paraId="59272D76" w14:textId="77777777" w:rsidR="00BC3D6A" w:rsidRPr="00384B08" w:rsidRDefault="00AF4866" w:rsidP="006C5ABE">
            <w:pPr>
              <w:rPr>
                <w:rFonts w:cs="Simplified Arabic"/>
                <w:b/>
                <w:bCs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>10%</w:t>
            </w:r>
          </w:p>
        </w:tc>
        <w:tc>
          <w:tcPr>
            <w:tcW w:w="1531" w:type="dxa"/>
          </w:tcPr>
          <w:p w14:paraId="4F07F81C" w14:textId="77777777" w:rsidR="00BC3D6A" w:rsidRPr="00384B08" w:rsidRDefault="006C5ABE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5</w:t>
            </w:r>
            <w:r w:rsidR="00BC3D6A" w:rsidRPr="00384B08">
              <w:rPr>
                <w:rFonts w:cs="Simplified Arabic" w:hint="cs"/>
                <w:b/>
                <w:bCs/>
                <w:rtl/>
              </w:rPr>
              <w:t>%</w:t>
            </w:r>
          </w:p>
        </w:tc>
        <w:tc>
          <w:tcPr>
            <w:tcW w:w="1532" w:type="dxa"/>
          </w:tcPr>
          <w:p w14:paraId="7FC627C1" w14:textId="77777777"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-</w:t>
            </w:r>
          </w:p>
        </w:tc>
        <w:tc>
          <w:tcPr>
            <w:tcW w:w="1532" w:type="dxa"/>
          </w:tcPr>
          <w:p w14:paraId="6FF0124B" w14:textId="77777777" w:rsidR="00BC3D6A" w:rsidRPr="00384B08" w:rsidRDefault="006C5ABE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60</w:t>
            </w:r>
            <w:r w:rsidR="00BC3D6A" w:rsidRPr="00384B08">
              <w:rPr>
                <w:rFonts w:cs="Simplified Arabic" w:hint="cs"/>
                <w:b/>
                <w:bCs/>
                <w:rtl/>
              </w:rPr>
              <w:t>%</w:t>
            </w:r>
          </w:p>
        </w:tc>
      </w:tr>
      <w:tr w:rsidR="007906E9" w:rsidRPr="00384B08" w14:paraId="267EAC2E" w14:textId="77777777">
        <w:tc>
          <w:tcPr>
            <w:tcW w:w="2654" w:type="dxa"/>
          </w:tcPr>
          <w:p w14:paraId="188EF1E0" w14:textId="77777777" w:rsidR="007906E9" w:rsidRPr="00384B08" w:rsidRDefault="007906E9" w:rsidP="00124165">
            <w:pPr>
              <w:rPr>
                <w:rFonts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  <w:p w14:paraId="3EE1DA78" w14:textId="77777777" w:rsidR="007906E9" w:rsidRPr="00384B08" w:rsidRDefault="007906E9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معلومات اضافية</w:t>
            </w:r>
          </w:p>
          <w:p w14:paraId="7986FAFE" w14:textId="77777777" w:rsidR="007906E9" w:rsidRPr="00384B08" w:rsidRDefault="007906E9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4A57D477" w14:textId="77777777" w:rsidR="007906E9" w:rsidRPr="00384B08" w:rsidRDefault="007906E9" w:rsidP="00384B08">
            <w:pPr>
              <w:jc w:val="center"/>
              <w:rPr>
                <w:rFonts w:cs="Simplified Arabic"/>
                <w:b/>
                <w:bCs/>
                <w:rtl/>
                <w:lang w:bidi="ar-IQ"/>
              </w:rPr>
            </w:pPr>
          </w:p>
        </w:tc>
      </w:tr>
    </w:tbl>
    <w:p w14:paraId="6CA36210" w14:textId="77777777" w:rsidR="00124165" w:rsidRDefault="00124165" w:rsidP="004A7D3C">
      <w:pPr>
        <w:jc w:val="center"/>
        <w:rPr>
          <w:rtl/>
        </w:rPr>
      </w:pPr>
    </w:p>
    <w:p w14:paraId="52F5F84C" w14:textId="77777777" w:rsidR="00C11D00" w:rsidRDefault="00750D48" w:rsidP="004A7D3C">
      <w:pPr>
        <w:jc w:val="center"/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471BAF" wp14:editId="65375F71">
                <wp:simplePos x="0" y="0"/>
                <wp:positionH relativeFrom="column">
                  <wp:posOffset>-83185</wp:posOffset>
                </wp:positionH>
                <wp:positionV relativeFrom="paragraph">
                  <wp:posOffset>-265430</wp:posOffset>
                </wp:positionV>
                <wp:extent cx="2092325" cy="1605280"/>
                <wp:effectExtent l="0" t="0" r="3175" b="0"/>
                <wp:wrapSquare wrapText="bothSides"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325" cy="160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EB03F" w14:textId="77777777" w:rsidR="00E15456" w:rsidRPr="004A7D3C" w:rsidRDefault="00E15456" w:rsidP="00E15456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الجامعة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المثنى</w:t>
                            </w:r>
                          </w:p>
                          <w:p w14:paraId="739C3B3F" w14:textId="77777777" w:rsidR="00E15456" w:rsidRPr="004A7D3C" w:rsidRDefault="00E15456" w:rsidP="00E15456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الكلية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العلوم</w:t>
                            </w:r>
                          </w:p>
                          <w:p w14:paraId="4B99E256" w14:textId="77777777" w:rsidR="00E15456" w:rsidRPr="004A7D3C" w:rsidRDefault="00E15456" w:rsidP="00E15456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القســم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الرياضيات</w:t>
                            </w:r>
                          </w:p>
                          <w:p w14:paraId="698CE038" w14:textId="76ECD084" w:rsidR="00E15456" w:rsidRPr="004A7D3C" w:rsidRDefault="00E15456" w:rsidP="00E15456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المرحلة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8D1752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الثاني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14:paraId="5C82C286" w14:textId="77777777" w:rsidR="00E15456" w:rsidRPr="004A7D3C" w:rsidRDefault="00E15456" w:rsidP="00E15456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اسم المحاضر الثلاثي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علي جواد </w:t>
                            </w:r>
                          </w:p>
                          <w:p w14:paraId="1F6D6406" w14:textId="77777777" w:rsidR="00E15456" w:rsidRPr="004A7D3C" w:rsidRDefault="00E15456" w:rsidP="00E15456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اللقب العلمي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مدرس </w:t>
                            </w:r>
                          </w:p>
                          <w:p w14:paraId="42A30FBF" w14:textId="77777777" w:rsidR="00E15456" w:rsidRPr="004A7D3C" w:rsidRDefault="00E15456" w:rsidP="00E15456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المؤهل العلمي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دكتوراة</w:t>
                            </w:r>
                          </w:p>
                          <w:p w14:paraId="049FFCDD" w14:textId="77777777" w:rsidR="00E15456" w:rsidRPr="004A7D3C" w:rsidRDefault="00E15456" w:rsidP="00E15456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مكان العمل 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جامعة المثنى</w:t>
                            </w:r>
                          </w:p>
                          <w:p w14:paraId="0575AB42" w14:textId="77777777" w:rsidR="00C763C7" w:rsidRPr="007A21BC" w:rsidRDefault="00C763C7" w:rsidP="00AF48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71BAF" id="Text Box 7" o:spid="_x0000_s1028" type="#_x0000_t202" style="position:absolute;left:0;text-align:left;margin-left:-6.55pt;margin-top:-20.9pt;width:164.75pt;height:12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" stroked="f">
                <v:textbox>
                  <w:txbxContent>
                    <w:p w14:paraId="485EB03F" w14:textId="77777777" w:rsidR="00E15456" w:rsidRPr="004A7D3C" w:rsidRDefault="00E15456" w:rsidP="00E15456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الجامعة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المثنى</w:t>
                      </w:r>
                    </w:p>
                    <w:p w14:paraId="739C3B3F" w14:textId="77777777" w:rsidR="00E15456" w:rsidRPr="004A7D3C" w:rsidRDefault="00E15456" w:rsidP="00E15456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الكلية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العلوم</w:t>
                      </w:r>
                    </w:p>
                    <w:p w14:paraId="4B99E256" w14:textId="77777777" w:rsidR="00E15456" w:rsidRPr="004A7D3C" w:rsidRDefault="00E15456" w:rsidP="00E15456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القســم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الرياضيات</w:t>
                      </w:r>
                    </w:p>
                    <w:p w14:paraId="698CE038" w14:textId="76ECD084" w:rsidR="00E15456" w:rsidRPr="004A7D3C" w:rsidRDefault="00E15456" w:rsidP="00E15456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المرحلة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</w:t>
                      </w:r>
                      <w:r w:rsidR="008D1752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الثاني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</w:t>
                      </w:r>
                    </w:p>
                    <w:p w14:paraId="5C82C286" w14:textId="77777777" w:rsidR="00E15456" w:rsidRPr="004A7D3C" w:rsidRDefault="00E15456" w:rsidP="00E15456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اسم المحاضر الثلاثي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علي جواد </w:t>
                      </w:r>
                    </w:p>
                    <w:p w14:paraId="1F6D6406" w14:textId="77777777" w:rsidR="00E15456" w:rsidRPr="004A7D3C" w:rsidRDefault="00E15456" w:rsidP="00E15456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اللقب العلمي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مدرس </w:t>
                      </w:r>
                    </w:p>
                    <w:p w14:paraId="42A30FBF" w14:textId="77777777" w:rsidR="00E15456" w:rsidRPr="004A7D3C" w:rsidRDefault="00E15456" w:rsidP="00E15456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المؤهل العلمي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دكتوراة</w:t>
                      </w:r>
                    </w:p>
                    <w:p w14:paraId="049FFCDD" w14:textId="77777777" w:rsidR="00E15456" w:rsidRPr="004A7D3C" w:rsidRDefault="00E15456" w:rsidP="00E15456">
                      <w:pPr>
                        <w:rPr>
                          <w:rFonts w:cs="Arabic Transparent"/>
                          <w:b/>
                          <w:bCs/>
                          <w:noProof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مكان العمل 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جامعة المثنى</w:t>
                      </w:r>
                    </w:p>
                    <w:p w14:paraId="0575AB42" w14:textId="77777777" w:rsidR="00C763C7" w:rsidRPr="007A21BC" w:rsidRDefault="00C763C7" w:rsidP="00AF4866"/>
                  </w:txbxContent>
                </v:textbox>
                <w10:wrap type="square"/>
              </v:shape>
            </w:pict>
          </mc:Fallback>
        </mc:AlternateContent>
      </w:r>
      <w:r w:rsidR="005D7592">
        <w:rPr>
          <w:noProof/>
          <w:rtl/>
        </w:rPr>
        <w:drawing>
          <wp:anchor distT="36576" distB="36576" distL="36576" distR="36576" simplePos="0" relativeHeight="251660288" behindDoc="0" locked="0" layoutInCell="1" allowOverlap="1" wp14:anchorId="73C70F78" wp14:editId="765C7BE9">
            <wp:simplePos x="0" y="0"/>
            <wp:positionH relativeFrom="column">
              <wp:posOffset>599440</wp:posOffset>
            </wp:positionH>
            <wp:positionV relativeFrom="paragraph">
              <wp:posOffset>-12700</wp:posOffset>
            </wp:positionV>
            <wp:extent cx="1158875" cy="923290"/>
            <wp:effectExtent l="19050" t="0" r="3175" b="0"/>
            <wp:wrapNone/>
            <wp:docPr id="21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92329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D6855B8" wp14:editId="514D6065">
                <wp:simplePos x="0" y="0"/>
                <wp:positionH relativeFrom="column">
                  <wp:posOffset>4381500</wp:posOffset>
                </wp:positionH>
                <wp:positionV relativeFrom="paragraph">
                  <wp:posOffset>-130810</wp:posOffset>
                </wp:positionV>
                <wp:extent cx="2400300" cy="1828800"/>
                <wp:effectExtent l="0" t="2540" r="0" b="0"/>
                <wp:wrapSquare wrapText="bothSides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60F84" w14:textId="77777777" w:rsidR="00C11D00" w:rsidRPr="004A7D3C" w:rsidRDefault="00C11D00" w:rsidP="00C11D00">
                            <w:pPr>
                              <w:jc w:val="center"/>
                              <w:rPr>
                                <w:rFonts w:cs="PT Bold Heading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14:paraId="79BDF97A" w14:textId="77777777" w:rsidR="00C11D00" w:rsidRPr="004A7D3C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14:paraId="0818C090" w14:textId="77777777" w:rsidR="00C11D00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جهاز الاشراف والتقويم العلمي</w:t>
                            </w:r>
                          </w:p>
                          <w:p w14:paraId="389FFA27" w14:textId="77777777" w:rsidR="00C11D00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6C4C7997" w14:textId="77777777" w:rsidR="00C11D00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4CE18460" w14:textId="77777777" w:rsidR="00C11D00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02A02DB9" w14:textId="77777777" w:rsidR="00C11D00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5606B353" w14:textId="77777777" w:rsidR="00C11D00" w:rsidRPr="004A7D3C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855B8" id="Text Box 6" o:spid="_x0000_s1029" type="#_x0000_t202" style="position:absolute;left:0;text-align:left;margin-left:345pt;margin-top:-10.3pt;width:189pt;height:2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" stroked="f">
                <v:textbox>
                  <w:txbxContent>
                    <w:p w14:paraId="0BF60F84" w14:textId="77777777" w:rsidR="00C11D00" w:rsidRPr="004A7D3C" w:rsidRDefault="00C11D00" w:rsidP="00C11D00">
                      <w:pPr>
                        <w:jc w:val="center"/>
                        <w:rPr>
                          <w:rFonts w:cs="PT Bold Heading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جمهورية العراق</w:t>
                      </w:r>
                    </w:p>
                    <w:p w14:paraId="79BDF97A" w14:textId="77777777" w:rsidR="00C11D00" w:rsidRPr="004A7D3C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14:paraId="0818C090" w14:textId="77777777" w:rsidR="00C11D00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جهاز الاشراف والتقويم العلمي</w:t>
                      </w:r>
                    </w:p>
                    <w:p w14:paraId="389FFA27" w14:textId="77777777" w:rsidR="00C11D00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6C4C7997" w14:textId="77777777" w:rsidR="00C11D00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4CE18460" w14:textId="77777777" w:rsidR="00C11D00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02A02DB9" w14:textId="77777777" w:rsidR="00C11D00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5606B353" w14:textId="77777777" w:rsidR="00C11D00" w:rsidRPr="004A7D3C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435872" w14:textId="77777777" w:rsidR="00C11D00" w:rsidRDefault="00C11D00" w:rsidP="004A7D3C">
      <w:pPr>
        <w:jc w:val="center"/>
        <w:rPr>
          <w:rtl/>
        </w:rPr>
      </w:pPr>
    </w:p>
    <w:p w14:paraId="4FA4E947" w14:textId="77777777" w:rsidR="00C11D00" w:rsidRDefault="00C11D00" w:rsidP="004A7D3C">
      <w:pPr>
        <w:jc w:val="center"/>
        <w:rPr>
          <w:rtl/>
          <w:lang w:bidi="ar-IQ"/>
        </w:rPr>
      </w:pPr>
    </w:p>
    <w:p w14:paraId="049616CC" w14:textId="77777777" w:rsidR="00C11D00" w:rsidRDefault="00C11D00" w:rsidP="00C11D00">
      <w:pPr>
        <w:jc w:val="center"/>
        <w:rPr>
          <w:rtl/>
        </w:rPr>
      </w:pPr>
    </w:p>
    <w:p w14:paraId="0CF546F6" w14:textId="77777777" w:rsidR="00C11D00" w:rsidRDefault="00C11D00" w:rsidP="00C11D00">
      <w:pPr>
        <w:jc w:val="center"/>
        <w:rPr>
          <w:rtl/>
        </w:rPr>
      </w:pPr>
    </w:p>
    <w:p w14:paraId="38AFFD58" w14:textId="77777777" w:rsidR="00C11D00" w:rsidRDefault="00C11D00" w:rsidP="00C11D00">
      <w:pPr>
        <w:jc w:val="center"/>
        <w:rPr>
          <w:rtl/>
        </w:rPr>
      </w:pPr>
    </w:p>
    <w:p w14:paraId="5296F8BA" w14:textId="77777777" w:rsidR="00C11D00" w:rsidRDefault="00C11D00" w:rsidP="00C11D00">
      <w:pPr>
        <w:jc w:val="center"/>
        <w:rPr>
          <w:rtl/>
        </w:rPr>
      </w:pPr>
    </w:p>
    <w:p w14:paraId="04D0D6A9" w14:textId="77777777" w:rsidR="00C11D00" w:rsidRDefault="00C11D00" w:rsidP="00C11D00">
      <w:pPr>
        <w:jc w:val="center"/>
        <w:rPr>
          <w:rtl/>
        </w:rPr>
      </w:pPr>
    </w:p>
    <w:p w14:paraId="5AC7B1C3" w14:textId="77777777" w:rsidR="00C11D00" w:rsidRDefault="00402A87" w:rsidP="00AF4866">
      <w:pPr>
        <w:rPr>
          <w:rFonts w:cs="Simplified Arabic"/>
          <w:b/>
          <w:bCs/>
          <w:sz w:val="36"/>
          <w:szCs w:val="36"/>
          <w:rtl/>
        </w:rPr>
      </w:pPr>
      <w:r>
        <w:rPr>
          <w:rFonts w:cs="Simplified Arabic" w:hint="cs"/>
          <w:b/>
          <w:bCs/>
          <w:sz w:val="36"/>
          <w:szCs w:val="36"/>
          <w:rtl/>
        </w:rPr>
        <w:t xml:space="preserve">    </w:t>
      </w:r>
      <w:r w:rsidR="00C11D00" w:rsidRPr="00124165">
        <w:rPr>
          <w:rFonts w:cs="Simplified Arabic" w:hint="cs"/>
          <w:b/>
          <w:bCs/>
          <w:sz w:val="36"/>
          <w:szCs w:val="36"/>
          <w:rtl/>
        </w:rPr>
        <w:t>جدول الدروس الاسبوعي</w:t>
      </w:r>
    </w:p>
    <w:tbl>
      <w:tblPr>
        <w:bidiVisual/>
        <w:tblW w:w="1054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"/>
        <w:gridCol w:w="1799"/>
        <w:gridCol w:w="3744"/>
        <w:gridCol w:w="2448"/>
        <w:gridCol w:w="1553"/>
      </w:tblGrid>
      <w:tr w:rsidR="00FD0224" w:rsidRPr="00F21F19" w14:paraId="57433596" w14:textId="77777777" w:rsidTr="00BE505F">
        <w:trPr>
          <w:cantSplit/>
          <w:trHeight w:val="1152"/>
          <w:jc w:val="right"/>
        </w:trPr>
        <w:tc>
          <w:tcPr>
            <w:tcW w:w="997" w:type="dxa"/>
            <w:textDirection w:val="btLr"/>
          </w:tcPr>
          <w:p w14:paraId="39FB71AA" w14:textId="77777777" w:rsidR="00FD0224" w:rsidRPr="00F21F19" w:rsidRDefault="00FD0224" w:rsidP="00F21F1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7E4448D7" w14:textId="77777777" w:rsidR="00FD0224" w:rsidRPr="00F21F19" w:rsidRDefault="00FD0224" w:rsidP="00F21F1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21F1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1799" w:type="dxa"/>
          </w:tcPr>
          <w:p w14:paraId="1CAB6841" w14:textId="77777777" w:rsidR="00FD0224" w:rsidRPr="00F21F19" w:rsidRDefault="00FD0224" w:rsidP="00F21F1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21F1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3744" w:type="dxa"/>
          </w:tcPr>
          <w:p w14:paraId="76CB3ABC" w14:textId="77777777" w:rsidR="00FD0224" w:rsidRPr="00F21F19" w:rsidRDefault="00FD0224" w:rsidP="00F21F1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21F1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المادة النظرية</w:t>
            </w:r>
          </w:p>
        </w:tc>
        <w:tc>
          <w:tcPr>
            <w:tcW w:w="2448" w:type="dxa"/>
          </w:tcPr>
          <w:p w14:paraId="6D99362E" w14:textId="77777777" w:rsidR="00FD0224" w:rsidRPr="00F21F19" w:rsidRDefault="00FD0224" w:rsidP="00F21F1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21F1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المادة العلمية</w:t>
            </w:r>
          </w:p>
        </w:tc>
        <w:tc>
          <w:tcPr>
            <w:tcW w:w="1553" w:type="dxa"/>
          </w:tcPr>
          <w:p w14:paraId="29C07487" w14:textId="77777777" w:rsidR="00FD0224" w:rsidRPr="00F21F19" w:rsidRDefault="00FD0224" w:rsidP="00384B0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21F1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E103F9" w:rsidRPr="00F21F19" w14:paraId="4D770F64" w14:textId="77777777" w:rsidTr="00BE505F">
        <w:trPr>
          <w:trHeight w:val="432"/>
          <w:jc w:val="right"/>
        </w:trPr>
        <w:tc>
          <w:tcPr>
            <w:tcW w:w="997" w:type="dxa"/>
          </w:tcPr>
          <w:p w14:paraId="486B8D77" w14:textId="77777777" w:rsidR="00E103F9" w:rsidRPr="00592BC7" w:rsidRDefault="00E103F9" w:rsidP="00E103F9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1</w:t>
            </w:r>
          </w:p>
        </w:tc>
        <w:tc>
          <w:tcPr>
            <w:tcW w:w="1799" w:type="dxa"/>
          </w:tcPr>
          <w:p w14:paraId="611EDD21" w14:textId="118D24C3" w:rsidR="00E103F9" w:rsidRPr="00F21F19" w:rsidRDefault="00E103F9" w:rsidP="00E103F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20/1/2025</w:t>
            </w:r>
          </w:p>
        </w:tc>
        <w:tc>
          <w:tcPr>
            <w:tcW w:w="3744" w:type="dxa"/>
          </w:tcPr>
          <w:p w14:paraId="78161F17" w14:textId="2DAA5F94" w:rsidR="00E103F9" w:rsidRPr="00F21F19" w:rsidRDefault="00E103F9" w:rsidP="00E103F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,Bold" w:cs="Times New Roman,Bold"/>
                <w:b/>
                <w:bCs/>
                <w:sz w:val="32"/>
                <w:szCs w:val="32"/>
                <w:rtl/>
                <w:lang w:bidi="ar-IQ"/>
              </w:rPr>
            </w:pPr>
            <w:r w:rsidRPr="004970FB">
              <w:rPr>
                <w:rtl/>
              </w:rPr>
              <w:t>الأساليب النحوية: أسلوب الاستثناء</w:t>
            </w:r>
          </w:p>
        </w:tc>
        <w:tc>
          <w:tcPr>
            <w:tcW w:w="2448" w:type="dxa"/>
          </w:tcPr>
          <w:p w14:paraId="03B3A8F9" w14:textId="0EDB476E" w:rsidR="00E103F9" w:rsidRPr="00F21F19" w:rsidRDefault="00E103F9" w:rsidP="00E103F9">
            <w:pPr>
              <w:bidi w:val="0"/>
              <w:jc w:val="center"/>
              <w:rPr>
                <w:rFonts w:ascii="Courier New" w:hAnsi="Courier New" w:cs="Courier New"/>
                <w:b/>
                <w:bCs/>
                <w:color w:val="0000FF"/>
                <w:sz w:val="32"/>
                <w:szCs w:val="32"/>
                <w:lang w:bidi="ar-IQ"/>
              </w:rPr>
            </w:pPr>
          </w:p>
        </w:tc>
        <w:tc>
          <w:tcPr>
            <w:tcW w:w="1553" w:type="dxa"/>
          </w:tcPr>
          <w:p w14:paraId="1E66166D" w14:textId="77777777" w:rsidR="00E103F9" w:rsidRPr="00F21F19" w:rsidRDefault="00E103F9" w:rsidP="00E103F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103F9" w:rsidRPr="00F21F19" w14:paraId="0F59C403" w14:textId="77777777" w:rsidTr="00BE505F">
        <w:trPr>
          <w:trHeight w:val="416"/>
          <w:jc w:val="right"/>
        </w:trPr>
        <w:tc>
          <w:tcPr>
            <w:tcW w:w="997" w:type="dxa"/>
          </w:tcPr>
          <w:p w14:paraId="6B964737" w14:textId="77777777" w:rsidR="00E103F9" w:rsidRPr="00592BC7" w:rsidRDefault="00E103F9" w:rsidP="00E103F9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2</w:t>
            </w:r>
          </w:p>
        </w:tc>
        <w:tc>
          <w:tcPr>
            <w:tcW w:w="1799" w:type="dxa"/>
          </w:tcPr>
          <w:p w14:paraId="7F370BA7" w14:textId="0D364D45" w:rsidR="00E103F9" w:rsidRPr="00F21F19" w:rsidRDefault="00E103F9" w:rsidP="00E103F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27/1/2025</w:t>
            </w:r>
          </w:p>
        </w:tc>
        <w:tc>
          <w:tcPr>
            <w:tcW w:w="3744" w:type="dxa"/>
          </w:tcPr>
          <w:p w14:paraId="7DC6FD7A" w14:textId="2D2B555A" w:rsidR="00E103F9" w:rsidRPr="00F21F19" w:rsidRDefault="00E103F9" w:rsidP="00E103F9">
            <w:pPr>
              <w:rPr>
                <w:b/>
                <w:bCs/>
                <w:sz w:val="32"/>
                <w:szCs w:val="32"/>
                <w:rtl/>
              </w:rPr>
            </w:pPr>
            <w:r w:rsidRPr="004970FB">
              <w:rPr>
                <w:rtl/>
              </w:rPr>
              <w:t>الأساليب النحوية: أسلوب الشرط وأدواته</w:t>
            </w:r>
          </w:p>
        </w:tc>
        <w:tc>
          <w:tcPr>
            <w:tcW w:w="2448" w:type="dxa"/>
          </w:tcPr>
          <w:p w14:paraId="55F71C3E" w14:textId="4F9AF41E" w:rsidR="00E103F9" w:rsidRPr="00F21F19" w:rsidRDefault="00E103F9" w:rsidP="00E103F9">
            <w:pPr>
              <w:bidi w:val="0"/>
              <w:ind w:right="-216"/>
              <w:jc w:val="center"/>
              <w:rPr>
                <w:rFonts w:ascii="Courier New" w:hAnsi="Courier New" w:cs="Courier New"/>
                <w:b/>
                <w:bCs/>
                <w:color w:val="0000FF"/>
                <w:sz w:val="32"/>
                <w:szCs w:val="32"/>
                <w:lang w:bidi="ar-IQ"/>
              </w:rPr>
            </w:pPr>
          </w:p>
        </w:tc>
        <w:tc>
          <w:tcPr>
            <w:tcW w:w="1553" w:type="dxa"/>
          </w:tcPr>
          <w:p w14:paraId="04035829" w14:textId="77777777" w:rsidR="00E103F9" w:rsidRPr="00F21F19" w:rsidRDefault="00E103F9" w:rsidP="00E103F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103F9" w:rsidRPr="00F21F19" w14:paraId="0451B47A" w14:textId="77777777" w:rsidTr="00BE505F">
        <w:trPr>
          <w:trHeight w:val="416"/>
          <w:jc w:val="right"/>
        </w:trPr>
        <w:tc>
          <w:tcPr>
            <w:tcW w:w="997" w:type="dxa"/>
          </w:tcPr>
          <w:p w14:paraId="01C15387" w14:textId="77777777" w:rsidR="00E103F9" w:rsidRPr="00592BC7" w:rsidRDefault="00E103F9" w:rsidP="00E103F9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3</w:t>
            </w:r>
          </w:p>
        </w:tc>
        <w:tc>
          <w:tcPr>
            <w:tcW w:w="1799" w:type="dxa"/>
          </w:tcPr>
          <w:p w14:paraId="70AE0A80" w14:textId="46EDC360" w:rsidR="00E103F9" w:rsidRPr="00F21F19" w:rsidRDefault="00E103F9" w:rsidP="00E103F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3/2/2025</w:t>
            </w:r>
          </w:p>
        </w:tc>
        <w:tc>
          <w:tcPr>
            <w:tcW w:w="3744" w:type="dxa"/>
          </w:tcPr>
          <w:p w14:paraId="5FD5D400" w14:textId="3CE40CF1" w:rsidR="00E103F9" w:rsidRPr="00F21F19" w:rsidRDefault="00E103F9" w:rsidP="00E103F9">
            <w:pPr>
              <w:rPr>
                <w:b/>
                <w:bCs/>
                <w:sz w:val="32"/>
                <w:szCs w:val="32"/>
                <w:rtl/>
              </w:rPr>
            </w:pPr>
            <w:r w:rsidRPr="004970FB">
              <w:rPr>
                <w:rtl/>
              </w:rPr>
              <w:t>أسلوب التوكيد وأنواعه (اللفظي والمعنوي)</w:t>
            </w:r>
          </w:p>
        </w:tc>
        <w:tc>
          <w:tcPr>
            <w:tcW w:w="2448" w:type="dxa"/>
          </w:tcPr>
          <w:p w14:paraId="2932EC60" w14:textId="78D1D39E" w:rsidR="00E103F9" w:rsidRPr="00F21F19" w:rsidRDefault="00E103F9" w:rsidP="00E103F9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53" w:type="dxa"/>
          </w:tcPr>
          <w:p w14:paraId="21A2F9B1" w14:textId="77777777" w:rsidR="00E103F9" w:rsidRPr="00F21F19" w:rsidRDefault="00E103F9" w:rsidP="00E103F9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E103F9" w:rsidRPr="00F21F19" w14:paraId="615AD56B" w14:textId="77777777" w:rsidTr="00BE505F">
        <w:trPr>
          <w:trHeight w:val="432"/>
          <w:jc w:val="right"/>
        </w:trPr>
        <w:tc>
          <w:tcPr>
            <w:tcW w:w="997" w:type="dxa"/>
          </w:tcPr>
          <w:p w14:paraId="4D855023" w14:textId="77777777" w:rsidR="00E103F9" w:rsidRPr="00592BC7" w:rsidRDefault="00E103F9" w:rsidP="00E103F9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4</w:t>
            </w:r>
          </w:p>
        </w:tc>
        <w:tc>
          <w:tcPr>
            <w:tcW w:w="1799" w:type="dxa"/>
          </w:tcPr>
          <w:p w14:paraId="0E6021D0" w14:textId="36749B53" w:rsidR="00E103F9" w:rsidRPr="00F21F19" w:rsidRDefault="00E103F9" w:rsidP="00E103F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10/2/2025</w:t>
            </w:r>
          </w:p>
        </w:tc>
        <w:tc>
          <w:tcPr>
            <w:tcW w:w="3744" w:type="dxa"/>
          </w:tcPr>
          <w:p w14:paraId="18FDECE6" w14:textId="5F148509" w:rsidR="00E103F9" w:rsidRPr="00464E61" w:rsidRDefault="00E103F9" w:rsidP="00E103F9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4970FB">
              <w:rPr>
                <w:rtl/>
              </w:rPr>
              <w:t>أسلوب المدح والذم وأدواته</w:t>
            </w:r>
          </w:p>
        </w:tc>
        <w:tc>
          <w:tcPr>
            <w:tcW w:w="2448" w:type="dxa"/>
          </w:tcPr>
          <w:p w14:paraId="60760034" w14:textId="1C796062" w:rsidR="00E103F9" w:rsidRPr="00F21F19" w:rsidRDefault="00E103F9" w:rsidP="00E103F9">
            <w:pPr>
              <w:ind w:right="-216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53" w:type="dxa"/>
          </w:tcPr>
          <w:p w14:paraId="29F2C420" w14:textId="77777777" w:rsidR="00E103F9" w:rsidRPr="00F21F19" w:rsidRDefault="00E103F9" w:rsidP="00E103F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103F9" w:rsidRPr="00F21F19" w14:paraId="5A21BCBA" w14:textId="77777777" w:rsidTr="00BE505F">
        <w:trPr>
          <w:trHeight w:val="576"/>
          <w:jc w:val="right"/>
        </w:trPr>
        <w:tc>
          <w:tcPr>
            <w:tcW w:w="997" w:type="dxa"/>
          </w:tcPr>
          <w:p w14:paraId="74BA42E2" w14:textId="77777777" w:rsidR="00E103F9" w:rsidRPr="00592BC7" w:rsidRDefault="00E103F9" w:rsidP="00E103F9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5</w:t>
            </w:r>
          </w:p>
        </w:tc>
        <w:tc>
          <w:tcPr>
            <w:tcW w:w="1799" w:type="dxa"/>
          </w:tcPr>
          <w:p w14:paraId="28A4D037" w14:textId="30326596" w:rsidR="00E103F9" w:rsidRPr="00F21F19" w:rsidRDefault="00E103F9" w:rsidP="00E103F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17/2/2025</w:t>
            </w:r>
          </w:p>
        </w:tc>
        <w:tc>
          <w:tcPr>
            <w:tcW w:w="3744" w:type="dxa"/>
          </w:tcPr>
          <w:p w14:paraId="55D4880D" w14:textId="14DF236A" w:rsidR="00E103F9" w:rsidRPr="00464E61" w:rsidRDefault="00E103F9" w:rsidP="00E103F9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4970FB">
              <w:rPr>
                <w:rtl/>
              </w:rPr>
              <w:t>المصادر وأنواعها (الصريح والمؤول والمشتق)</w:t>
            </w:r>
          </w:p>
        </w:tc>
        <w:tc>
          <w:tcPr>
            <w:tcW w:w="2448" w:type="dxa"/>
          </w:tcPr>
          <w:p w14:paraId="55742BCB" w14:textId="1E622B1A" w:rsidR="00E103F9" w:rsidRPr="00F21F19" w:rsidRDefault="00E103F9" w:rsidP="00E103F9">
            <w:pPr>
              <w:ind w:right="-216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53" w:type="dxa"/>
          </w:tcPr>
          <w:p w14:paraId="64C0F91D" w14:textId="77777777" w:rsidR="00E103F9" w:rsidRPr="00F21F19" w:rsidRDefault="00E103F9" w:rsidP="00E103F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103F9" w:rsidRPr="00F21F19" w14:paraId="3A5AB688" w14:textId="77777777" w:rsidTr="00BE505F">
        <w:trPr>
          <w:trHeight w:val="432"/>
          <w:jc w:val="right"/>
        </w:trPr>
        <w:tc>
          <w:tcPr>
            <w:tcW w:w="997" w:type="dxa"/>
          </w:tcPr>
          <w:p w14:paraId="5B521AB0" w14:textId="77777777" w:rsidR="00E103F9" w:rsidRPr="00592BC7" w:rsidRDefault="00E103F9" w:rsidP="00E103F9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6</w:t>
            </w:r>
          </w:p>
        </w:tc>
        <w:tc>
          <w:tcPr>
            <w:tcW w:w="1799" w:type="dxa"/>
          </w:tcPr>
          <w:p w14:paraId="77D6BA16" w14:textId="1A8F7651" w:rsidR="00E103F9" w:rsidRPr="00F21F19" w:rsidRDefault="00E103F9" w:rsidP="00E103F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24/2/2025</w:t>
            </w:r>
          </w:p>
        </w:tc>
        <w:tc>
          <w:tcPr>
            <w:tcW w:w="3744" w:type="dxa"/>
          </w:tcPr>
          <w:p w14:paraId="03ADCA45" w14:textId="6FD3302E" w:rsidR="00E103F9" w:rsidRPr="00F21F19" w:rsidRDefault="00E103F9" w:rsidP="00E103F9">
            <w:pPr>
              <w:rPr>
                <w:b/>
                <w:bCs/>
                <w:sz w:val="32"/>
                <w:szCs w:val="32"/>
                <w:rtl/>
              </w:rPr>
            </w:pPr>
            <w:r w:rsidRPr="004970FB">
              <w:rPr>
                <w:rtl/>
              </w:rPr>
              <w:t>اسم التفضيل وصياغته واستعمالاته</w:t>
            </w:r>
          </w:p>
        </w:tc>
        <w:tc>
          <w:tcPr>
            <w:tcW w:w="2448" w:type="dxa"/>
          </w:tcPr>
          <w:p w14:paraId="3D355850" w14:textId="50CDE814" w:rsidR="00E103F9" w:rsidRPr="00F21F19" w:rsidRDefault="00E103F9" w:rsidP="00E103F9">
            <w:pPr>
              <w:ind w:right="-216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53" w:type="dxa"/>
          </w:tcPr>
          <w:p w14:paraId="4289C516" w14:textId="77777777" w:rsidR="00E103F9" w:rsidRPr="00F21F19" w:rsidRDefault="00E103F9" w:rsidP="00E103F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103F9" w:rsidRPr="00F21F19" w14:paraId="5F94D24C" w14:textId="77777777" w:rsidTr="00BE505F">
        <w:trPr>
          <w:trHeight w:val="416"/>
          <w:jc w:val="right"/>
        </w:trPr>
        <w:tc>
          <w:tcPr>
            <w:tcW w:w="997" w:type="dxa"/>
          </w:tcPr>
          <w:p w14:paraId="45195B91" w14:textId="77777777" w:rsidR="00E103F9" w:rsidRPr="00592BC7" w:rsidRDefault="00E103F9" w:rsidP="00E103F9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7</w:t>
            </w:r>
          </w:p>
        </w:tc>
        <w:tc>
          <w:tcPr>
            <w:tcW w:w="1799" w:type="dxa"/>
          </w:tcPr>
          <w:p w14:paraId="78DAB38C" w14:textId="711F9A92" w:rsidR="00E103F9" w:rsidRPr="00F21F19" w:rsidRDefault="00E103F9" w:rsidP="00E103F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3/3/2025</w:t>
            </w:r>
          </w:p>
        </w:tc>
        <w:tc>
          <w:tcPr>
            <w:tcW w:w="3744" w:type="dxa"/>
          </w:tcPr>
          <w:p w14:paraId="7926F4F2" w14:textId="6D401E37" w:rsidR="00E103F9" w:rsidRPr="00E15456" w:rsidRDefault="00E103F9" w:rsidP="00E103F9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4970FB">
              <w:rPr>
                <w:rtl/>
              </w:rPr>
              <w:t>إسناد الأفعال إلى الضمائر (الماضي والمضارع والأمر)</w:t>
            </w:r>
          </w:p>
        </w:tc>
        <w:tc>
          <w:tcPr>
            <w:tcW w:w="2448" w:type="dxa"/>
          </w:tcPr>
          <w:p w14:paraId="668FE81D" w14:textId="584C56DC" w:rsidR="00E103F9" w:rsidRPr="00F21F19" w:rsidRDefault="00E103F9" w:rsidP="00E103F9">
            <w:pPr>
              <w:ind w:right="-216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53" w:type="dxa"/>
          </w:tcPr>
          <w:p w14:paraId="39C898A5" w14:textId="77777777" w:rsidR="00E103F9" w:rsidRPr="00F21F19" w:rsidRDefault="00E103F9" w:rsidP="00E103F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103F9" w:rsidRPr="00F21F19" w14:paraId="79E2BC36" w14:textId="77777777" w:rsidTr="00BE505F">
        <w:trPr>
          <w:trHeight w:val="416"/>
          <w:jc w:val="right"/>
        </w:trPr>
        <w:tc>
          <w:tcPr>
            <w:tcW w:w="997" w:type="dxa"/>
          </w:tcPr>
          <w:p w14:paraId="6B549E13" w14:textId="77777777" w:rsidR="00E103F9" w:rsidRPr="00592BC7" w:rsidRDefault="00E103F9" w:rsidP="00E103F9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8</w:t>
            </w:r>
          </w:p>
        </w:tc>
        <w:tc>
          <w:tcPr>
            <w:tcW w:w="1799" w:type="dxa"/>
          </w:tcPr>
          <w:p w14:paraId="28413165" w14:textId="2F73513D" w:rsidR="00E103F9" w:rsidRPr="00F21F19" w:rsidRDefault="00E103F9" w:rsidP="00E103F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10/3/2025</w:t>
            </w:r>
          </w:p>
        </w:tc>
        <w:tc>
          <w:tcPr>
            <w:tcW w:w="3744" w:type="dxa"/>
          </w:tcPr>
          <w:p w14:paraId="6810B825" w14:textId="18F2CB72" w:rsidR="00E103F9" w:rsidRPr="00E15456" w:rsidRDefault="00E103F9" w:rsidP="00E103F9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4970FB">
              <w:rPr>
                <w:rtl/>
              </w:rPr>
              <w:t>التمييز وأنواعه (تمييز المفرد وتمييز النسبة)</w:t>
            </w:r>
          </w:p>
        </w:tc>
        <w:tc>
          <w:tcPr>
            <w:tcW w:w="2448" w:type="dxa"/>
          </w:tcPr>
          <w:p w14:paraId="64755614" w14:textId="2125BECF" w:rsidR="00E103F9" w:rsidRPr="00F21F19" w:rsidRDefault="00E103F9" w:rsidP="00E103F9">
            <w:pPr>
              <w:ind w:right="-216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53" w:type="dxa"/>
          </w:tcPr>
          <w:p w14:paraId="04743A06" w14:textId="77777777" w:rsidR="00E103F9" w:rsidRPr="00F21F19" w:rsidRDefault="00E103F9" w:rsidP="00E103F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103F9" w:rsidRPr="00F21F19" w14:paraId="70CDEFEE" w14:textId="77777777" w:rsidTr="00BE505F">
        <w:trPr>
          <w:trHeight w:val="416"/>
          <w:jc w:val="right"/>
        </w:trPr>
        <w:tc>
          <w:tcPr>
            <w:tcW w:w="997" w:type="dxa"/>
          </w:tcPr>
          <w:p w14:paraId="0A5B6120" w14:textId="77777777" w:rsidR="00E103F9" w:rsidRPr="00592BC7" w:rsidRDefault="00E103F9" w:rsidP="00E103F9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9</w:t>
            </w:r>
          </w:p>
        </w:tc>
        <w:tc>
          <w:tcPr>
            <w:tcW w:w="1799" w:type="dxa"/>
          </w:tcPr>
          <w:p w14:paraId="6EA9C5B0" w14:textId="07C55FCF" w:rsidR="00E103F9" w:rsidRPr="00F21F19" w:rsidRDefault="00E103F9" w:rsidP="00E103F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17/3/2025</w:t>
            </w:r>
          </w:p>
        </w:tc>
        <w:tc>
          <w:tcPr>
            <w:tcW w:w="3744" w:type="dxa"/>
          </w:tcPr>
          <w:p w14:paraId="0211F291" w14:textId="2F8C80D5" w:rsidR="00E103F9" w:rsidRPr="00E15456" w:rsidRDefault="00E103F9" w:rsidP="00E103F9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4970FB">
              <w:rPr>
                <w:rtl/>
              </w:rPr>
              <w:t>إملاء: كتابة الألف المتطرفة في الأسماء والأفعال والحروف</w:t>
            </w:r>
          </w:p>
        </w:tc>
        <w:tc>
          <w:tcPr>
            <w:tcW w:w="2448" w:type="dxa"/>
          </w:tcPr>
          <w:p w14:paraId="05936172" w14:textId="1D9CC062" w:rsidR="00E103F9" w:rsidRPr="00F21F19" w:rsidRDefault="00E103F9" w:rsidP="00E103F9">
            <w:pPr>
              <w:ind w:right="-216"/>
              <w:jc w:val="center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1553" w:type="dxa"/>
          </w:tcPr>
          <w:p w14:paraId="020E11CF" w14:textId="77777777" w:rsidR="00E103F9" w:rsidRPr="00F21F19" w:rsidRDefault="00E103F9" w:rsidP="00E103F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103F9" w:rsidRPr="00F21F19" w14:paraId="127B7BDB" w14:textId="77777777" w:rsidTr="00BE505F">
        <w:trPr>
          <w:trHeight w:val="416"/>
          <w:jc w:val="right"/>
        </w:trPr>
        <w:tc>
          <w:tcPr>
            <w:tcW w:w="997" w:type="dxa"/>
          </w:tcPr>
          <w:p w14:paraId="277A61D2" w14:textId="77777777" w:rsidR="00E103F9" w:rsidRPr="00592BC7" w:rsidRDefault="00E103F9" w:rsidP="00E103F9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10</w:t>
            </w:r>
          </w:p>
        </w:tc>
        <w:tc>
          <w:tcPr>
            <w:tcW w:w="1799" w:type="dxa"/>
          </w:tcPr>
          <w:p w14:paraId="1D078F95" w14:textId="26E98AC0" w:rsidR="00E103F9" w:rsidRPr="00F21F19" w:rsidRDefault="00E103F9" w:rsidP="00E103F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24/3/2025</w:t>
            </w:r>
          </w:p>
        </w:tc>
        <w:tc>
          <w:tcPr>
            <w:tcW w:w="3744" w:type="dxa"/>
          </w:tcPr>
          <w:p w14:paraId="461BF5E2" w14:textId="2EA6AFAF" w:rsidR="00E103F9" w:rsidRPr="00BE505F" w:rsidRDefault="00E103F9" w:rsidP="00E103F9">
            <w:pPr>
              <w:jc w:val="lowKashida"/>
              <w:rPr>
                <w:rtl/>
              </w:rPr>
            </w:pPr>
            <w:r w:rsidRPr="00BE505F">
              <w:rPr>
                <w:rtl/>
              </w:rPr>
              <w:t>إملاء: همزتا الوصل والقطع ومواضعهما</w:t>
            </w:r>
          </w:p>
        </w:tc>
        <w:tc>
          <w:tcPr>
            <w:tcW w:w="2448" w:type="dxa"/>
          </w:tcPr>
          <w:p w14:paraId="39B4C621" w14:textId="024F27E0" w:rsidR="00E103F9" w:rsidRPr="00F21F19" w:rsidRDefault="00E103F9" w:rsidP="00E103F9">
            <w:pPr>
              <w:ind w:right="-216"/>
              <w:jc w:val="center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1553" w:type="dxa"/>
          </w:tcPr>
          <w:p w14:paraId="6721B076" w14:textId="77777777" w:rsidR="00E103F9" w:rsidRPr="00F21F19" w:rsidRDefault="00E103F9" w:rsidP="00E103F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103F9" w:rsidRPr="00F21F19" w14:paraId="6F656868" w14:textId="77777777" w:rsidTr="00BE505F">
        <w:trPr>
          <w:trHeight w:val="416"/>
          <w:jc w:val="right"/>
        </w:trPr>
        <w:tc>
          <w:tcPr>
            <w:tcW w:w="997" w:type="dxa"/>
          </w:tcPr>
          <w:p w14:paraId="264B43FF" w14:textId="77777777" w:rsidR="00E103F9" w:rsidRPr="00592BC7" w:rsidRDefault="00E103F9" w:rsidP="00E103F9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11</w:t>
            </w:r>
          </w:p>
        </w:tc>
        <w:tc>
          <w:tcPr>
            <w:tcW w:w="1799" w:type="dxa"/>
          </w:tcPr>
          <w:p w14:paraId="307C5365" w14:textId="10E2C028" w:rsidR="00E103F9" w:rsidRPr="00F21F19" w:rsidRDefault="00E103F9" w:rsidP="00E103F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31/3/2025</w:t>
            </w:r>
          </w:p>
        </w:tc>
        <w:tc>
          <w:tcPr>
            <w:tcW w:w="3744" w:type="dxa"/>
          </w:tcPr>
          <w:p w14:paraId="2C9827A7" w14:textId="0184581D" w:rsidR="00E103F9" w:rsidRPr="00F21F19" w:rsidRDefault="00E103F9" w:rsidP="00E103F9">
            <w:pPr>
              <w:rPr>
                <w:b/>
                <w:bCs/>
                <w:sz w:val="32"/>
                <w:szCs w:val="32"/>
              </w:rPr>
            </w:pPr>
            <w:r w:rsidRPr="004970FB">
              <w:rPr>
                <w:rtl/>
              </w:rPr>
              <w:t>تحليل نص قرآني من سورة يس، مع دراسة الأسلوب والمعاني</w:t>
            </w:r>
          </w:p>
        </w:tc>
        <w:tc>
          <w:tcPr>
            <w:tcW w:w="2448" w:type="dxa"/>
          </w:tcPr>
          <w:p w14:paraId="643602F7" w14:textId="6A0780BE" w:rsidR="00E103F9" w:rsidRPr="00F21F19" w:rsidRDefault="00E103F9" w:rsidP="00E103F9">
            <w:pPr>
              <w:ind w:right="-216"/>
              <w:jc w:val="center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1553" w:type="dxa"/>
          </w:tcPr>
          <w:p w14:paraId="071C9AA5" w14:textId="77777777" w:rsidR="00E103F9" w:rsidRPr="00F21F19" w:rsidRDefault="00E103F9" w:rsidP="00E103F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103F9" w:rsidRPr="00F21F19" w14:paraId="7FD30AF7" w14:textId="77777777" w:rsidTr="00BE505F">
        <w:trPr>
          <w:trHeight w:val="416"/>
          <w:jc w:val="right"/>
        </w:trPr>
        <w:tc>
          <w:tcPr>
            <w:tcW w:w="997" w:type="dxa"/>
          </w:tcPr>
          <w:p w14:paraId="20634E07" w14:textId="77777777" w:rsidR="00E103F9" w:rsidRPr="00592BC7" w:rsidRDefault="00E103F9" w:rsidP="00E103F9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12</w:t>
            </w:r>
          </w:p>
        </w:tc>
        <w:tc>
          <w:tcPr>
            <w:tcW w:w="1799" w:type="dxa"/>
          </w:tcPr>
          <w:p w14:paraId="1CB519EB" w14:textId="233A2F50" w:rsidR="00E103F9" w:rsidRPr="00F21F19" w:rsidRDefault="00E103F9" w:rsidP="00E103F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7/4/2025</w:t>
            </w:r>
          </w:p>
        </w:tc>
        <w:tc>
          <w:tcPr>
            <w:tcW w:w="3744" w:type="dxa"/>
          </w:tcPr>
          <w:p w14:paraId="6AB008C3" w14:textId="04A8A71F" w:rsidR="00E103F9" w:rsidRPr="00E15456" w:rsidRDefault="00E103F9" w:rsidP="00E103F9">
            <w:pPr>
              <w:jc w:val="lowKashida"/>
              <w:rPr>
                <w:rFonts w:asciiTheme="majorBidi" w:hAnsiTheme="majorBidi" w:cstheme="majorBidi"/>
                <w:rtl/>
                <w:lang w:bidi="ar-IQ"/>
              </w:rPr>
            </w:pPr>
            <w:r w:rsidRPr="004970FB">
              <w:rPr>
                <w:rtl/>
              </w:rPr>
              <w:t>تحليل نص شعري: قصيدة لأبي تمام مع دراسة الصور البلاغية</w:t>
            </w:r>
          </w:p>
        </w:tc>
        <w:tc>
          <w:tcPr>
            <w:tcW w:w="2448" w:type="dxa"/>
          </w:tcPr>
          <w:p w14:paraId="7E4D0A1C" w14:textId="67583C15" w:rsidR="00E103F9" w:rsidRPr="00F21F19" w:rsidRDefault="00E103F9" w:rsidP="00E103F9">
            <w:pPr>
              <w:jc w:val="center"/>
              <w:outlineLvl w:val="0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53" w:type="dxa"/>
          </w:tcPr>
          <w:p w14:paraId="6C89DC3D" w14:textId="77777777" w:rsidR="00E103F9" w:rsidRPr="00F21F19" w:rsidRDefault="00E103F9" w:rsidP="00E103F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103F9" w:rsidRPr="00F21F19" w14:paraId="723D407B" w14:textId="77777777" w:rsidTr="00BE505F">
        <w:trPr>
          <w:trHeight w:val="439"/>
          <w:jc w:val="right"/>
        </w:trPr>
        <w:tc>
          <w:tcPr>
            <w:tcW w:w="997" w:type="dxa"/>
          </w:tcPr>
          <w:p w14:paraId="5E589AD8" w14:textId="77777777" w:rsidR="00E103F9" w:rsidRPr="00592BC7" w:rsidRDefault="00E103F9" w:rsidP="00E103F9">
            <w:pPr>
              <w:jc w:val="center"/>
              <w:rPr>
                <w:rtl/>
                <w:lang w:bidi="ar-IQ"/>
              </w:rPr>
            </w:pPr>
            <w:r w:rsidRPr="00592BC7">
              <w:rPr>
                <w:rFonts w:hint="cs"/>
                <w:rtl/>
                <w:lang w:bidi="ar-IQ"/>
              </w:rPr>
              <w:t>13</w:t>
            </w:r>
          </w:p>
        </w:tc>
        <w:tc>
          <w:tcPr>
            <w:tcW w:w="1799" w:type="dxa"/>
          </w:tcPr>
          <w:p w14:paraId="083926B7" w14:textId="4C75CCFA" w:rsidR="00E103F9" w:rsidRPr="00F21F19" w:rsidRDefault="00E103F9" w:rsidP="00E103F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14/4/2025</w:t>
            </w:r>
          </w:p>
        </w:tc>
        <w:tc>
          <w:tcPr>
            <w:tcW w:w="3744" w:type="dxa"/>
          </w:tcPr>
          <w:p w14:paraId="138EF095" w14:textId="4972AD5D" w:rsidR="00E103F9" w:rsidRPr="00F21F19" w:rsidRDefault="00E103F9" w:rsidP="00E103F9">
            <w:pPr>
              <w:rPr>
                <w:b/>
                <w:bCs/>
                <w:sz w:val="32"/>
                <w:szCs w:val="32"/>
                <w:rtl/>
              </w:rPr>
            </w:pPr>
            <w:r w:rsidRPr="004970FB">
              <w:rPr>
                <w:rtl/>
              </w:rPr>
              <w:t>تحليل نص شعري: قصيدة للحطيئة في الهجاء مع دراسة الأسلوب الفني</w:t>
            </w:r>
          </w:p>
        </w:tc>
        <w:tc>
          <w:tcPr>
            <w:tcW w:w="2448" w:type="dxa"/>
          </w:tcPr>
          <w:p w14:paraId="6DB03D26" w14:textId="5D5B60C1" w:rsidR="00E103F9" w:rsidRPr="00F21F19" w:rsidRDefault="00E103F9" w:rsidP="00E103F9">
            <w:pPr>
              <w:tabs>
                <w:tab w:val="left" w:pos="268"/>
              </w:tabs>
              <w:jc w:val="center"/>
              <w:outlineLvl w:val="0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1553" w:type="dxa"/>
          </w:tcPr>
          <w:p w14:paraId="1D26BD6A" w14:textId="77777777" w:rsidR="00E103F9" w:rsidRPr="00F21F19" w:rsidRDefault="00E103F9" w:rsidP="00E103F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103F9" w:rsidRPr="00F21F19" w14:paraId="4AC7A0AF" w14:textId="77777777" w:rsidTr="00BE505F">
        <w:trPr>
          <w:trHeight w:val="416"/>
          <w:jc w:val="right"/>
        </w:trPr>
        <w:tc>
          <w:tcPr>
            <w:tcW w:w="997" w:type="dxa"/>
          </w:tcPr>
          <w:p w14:paraId="32DF98A2" w14:textId="77777777" w:rsidR="00E103F9" w:rsidRPr="00592BC7" w:rsidRDefault="00E103F9" w:rsidP="00E103F9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14</w:t>
            </w:r>
          </w:p>
        </w:tc>
        <w:tc>
          <w:tcPr>
            <w:tcW w:w="1799" w:type="dxa"/>
          </w:tcPr>
          <w:p w14:paraId="46EF52B2" w14:textId="2763ACB5" w:rsidR="00E103F9" w:rsidRPr="00F21F19" w:rsidRDefault="00E103F9" w:rsidP="00E103F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21/4/2025</w:t>
            </w:r>
          </w:p>
        </w:tc>
        <w:tc>
          <w:tcPr>
            <w:tcW w:w="3744" w:type="dxa"/>
          </w:tcPr>
          <w:p w14:paraId="66445A51" w14:textId="57B1CC30" w:rsidR="00E103F9" w:rsidRPr="00F21F19" w:rsidRDefault="00E103F9" w:rsidP="00E103F9">
            <w:pPr>
              <w:rPr>
                <w:b/>
                <w:bCs/>
                <w:sz w:val="32"/>
                <w:szCs w:val="32"/>
                <w:rtl/>
              </w:rPr>
            </w:pPr>
            <w:r w:rsidRPr="004970FB">
              <w:rPr>
                <w:rtl/>
              </w:rPr>
              <w:t>تحليل نص نثري: مقطع من كتاب "البخلاء" للجاحظ مع مناقشة الفكرة والأسلوب</w:t>
            </w:r>
          </w:p>
        </w:tc>
        <w:tc>
          <w:tcPr>
            <w:tcW w:w="2448" w:type="dxa"/>
          </w:tcPr>
          <w:p w14:paraId="6749C597" w14:textId="11AFD6FE" w:rsidR="00E103F9" w:rsidRPr="00F21F19" w:rsidRDefault="00E103F9" w:rsidP="00E103F9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1553" w:type="dxa"/>
          </w:tcPr>
          <w:p w14:paraId="142E2ED7" w14:textId="77777777" w:rsidR="00E103F9" w:rsidRPr="00F21F19" w:rsidRDefault="00E103F9" w:rsidP="00E103F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103F9" w:rsidRPr="00F21F19" w14:paraId="160ADDF2" w14:textId="77777777" w:rsidTr="00BE505F">
        <w:trPr>
          <w:trHeight w:val="416"/>
          <w:jc w:val="right"/>
        </w:trPr>
        <w:tc>
          <w:tcPr>
            <w:tcW w:w="997" w:type="dxa"/>
          </w:tcPr>
          <w:p w14:paraId="676C245A" w14:textId="77777777" w:rsidR="00E103F9" w:rsidRPr="00592BC7" w:rsidRDefault="00E103F9" w:rsidP="00E103F9">
            <w:pPr>
              <w:jc w:val="center"/>
              <w:rPr>
                <w:rtl/>
              </w:rPr>
            </w:pPr>
            <w:r w:rsidRPr="00592BC7">
              <w:rPr>
                <w:rFonts w:hint="cs"/>
                <w:rtl/>
              </w:rPr>
              <w:t>15</w:t>
            </w:r>
          </w:p>
        </w:tc>
        <w:tc>
          <w:tcPr>
            <w:tcW w:w="1799" w:type="dxa"/>
          </w:tcPr>
          <w:p w14:paraId="3ABB752D" w14:textId="3CE330A7" w:rsidR="00E103F9" w:rsidRPr="00F21F19" w:rsidRDefault="00E103F9" w:rsidP="00E103F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28/4/2025</w:t>
            </w:r>
          </w:p>
        </w:tc>
        <w:tc>
          <w:tcPr>
            <w:tcW w:w="3744" w:type="dxa"/>
          </w:tcPr>
          <w:p w14:paraId="448B0914" w14:textId="0D002CFE" w:rsidR="00E103F9" w:rsidRPr="00592BC7" w:rsidRDefault="00E103F9" w:rsidP="00E103F9">
            <w:pPr>
              <w:rPr>
                <w:sz w:val="32"/>
                <w:szCs w:val="32"/>
                <w:rtl/>
                <w:lang w:bidi="ar-IQ"/>
              </w:rPr>
            </w:pPr>
            <w:r w:rsidRPr="004970FB">
              <w:rPr>
                <w:rtl/>
              </w:rPr>
              <w:t>التحضير للامتحان النهائي</w:t>
            </w:r>
          </w:p>
        </w:tc>
        <w:tc>
          <w:tcPr>
            <w:tcW w:w="2448" w:type="dxa"/>
          </w:tcPr>
          <w:p w14:paraId="24E813EB" w14:textId="6642B5C5" w:rsidR="00E103F9" w:rsidRPr="00F21F19" w:rsidRDefault="00E103F9" w:rsidP="00E103F9">
            <w:pPr>
              <w:ind w:right="-216"/>
              <w:jc w:val="center"/>
              <w:rPr>
                <w:b/>
                <w:bCs/>
                <w:sz w:val="32"/>
                <w:szCs w:val="32"/>
                <w:lang w:bidi="ar-IQ"/>
              </w:rPr>
            </w:pPr>
          </w:p>
        </w:tc>
        <w:tc>
          <w:tcPr>
            <w:tcW w:w="1553" w:type="dxa"/>
          </w:tcPr>
          <w:p w14:paraId="7650D511" w14:textId="77777777" w:rsidR="00E103F9" w:rsidRPr="00F21F19" w:rsidRDefault="00E103F9" w:rsidP="00E103F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39F14EA0" w14:textId="77777777" w:rsidR="00263432" w:rsidRDefault="00263432" w:rsidP="00FD0224">
      <w:pPr>
        <w:rPr>
          <w:b/>
          <w:bCs/>
        </w:rPr>
      </w:pPr>
    </w:p>
    <w:p w14:paraId="7962356D" w14:textId="77777777" w:rsidR="00F21F19" w:rsidRDefault="00F21F19" w:rsidP="00FD0224">
      <w:pPr>
        <w:rPr>
          <w:b/>
          <w:bCs/>
          <w:rtl/>
        </w:rPr>
      </w:pPr>
    </w:p>
    <w:p w14:paraId="3FF411AB" w14:textId="77777777" w:rsidR="004F73C9" w:rsidRDefault="004F73C9" w:rsidP="00FD0224">
      <w:pPr>
        <w:rPr>
          <w:b/>
          <w:bCs/>
          <w:rtl/>
        </w:rPr>
      </w:pPr>
    </w:p>
    <w:p w14:paraId="41BADAC9" w14:textId="77777777" w:rsidR="004F73C9" w:rsidRDefault="004F73C9" w:rsidP="00FD0224">
      <w:pPr>
        <w:rPr>
          <w:b/>
          <w:bCs/>
        </w:rPr>
      </w:pPr>
    </w:p>
    <w:p w14:paraId="47A8869E" w14:textId="77777777" w:rsidR="00F21F19" w:rsidRDefault="00F21F19" w:rsidP="00FD0224">
      <w:pPr>
        <w:rPr>
          <w:b/>
          <w:bCs/>
          <w:rtl/>
        </w:rPr>
      </w:pPr>
    </w:p>
    <w:p w14:paraId="27412428" w14:textId="77777777" w:rsidR="009B6067" w:rsidRPr="002D3FF6" w:rsidRDefault="00EA12FB" w:rsidP="00272935">
      <w:pPr>
        <w:rPr>
          <w:rFonts w:cs="Simplified Arabic"/>
          <w:b/>
          <w:bCs/>
          <w:lang w:bidi="ar-IQ"/>
        </w:rPr>
      </w:pPr>
      <w:r>
        <w:rPr>
          <w:rFonts w:hint="cs"/>
          <w:b/>
          <w:bCs/>
          <w:rtl/>
        </w:rPr>
        <w:t xml:space="preserve">              </w:t>
      </w:r>
      <w:r w:rsidR="00C11A4D">
        <w:rPr>
          <w:rFonts w:hint="cs"/>
          <w:b/>
          <w:bCs/>
          <w:rtl/>
        </w:rPr>
        <w:tab/>
        <w:t>توقيع الاستاذ :</w:t>
      </w:r>
      <w:r w:rsidR="00C11A4D">
        <w:rPr>
          <w:rFonts w:hint="cs"/>
          <w:b/>
          <w:bCs/>
          <w:rtl/>
        </w:rPr>
        <w:tab/>
      </w:r>
      <w:r w:rsidR="00C11A4D">
        <w:rPr>
          <w:rFonts w:hint="cs"/>
          <w:b/>
          <w:bCs/>
          <w:rtl/>
        </w:rPr>
        <w:tab/>
      </w:r>
      <w:r w:rsidR="00C11A4D">
        <w:rPr>
          <w:rFonts w:hint="cs"/>
          <w:b/>
          <w:bCs/>
          <w:rtl/>
        </w:rPr>
        <w:tab/>
      </w:r>
      <w:r w:rsidR="00C11A4D">
        <w:rPr>
          <w:rFonts w:hint="cs"/>
          <w:b/>
          <w:bCs/>
          <w:rtl/>
        </w:rPr>
        <w:tab/>
      </w:r>
      <w:r w:rsidR="00C11A4D">
        <w:rPr>
          <w:rFonts w:hint="cs"/>
          <w:b/>
          <w:bCs/>
          <w:rtl/>
        </w:rPr>
        <w:tab/>
      </w:r>
      <w:r w:rsidR="00C11A4D">
        <w:rPr>
          <w:rFonts w:hint="cs"/>
          <w:b/>
          <w:bCs/>
          <w:rtl/>
        </w:rPr>
        <w:tab/>
        <w:t>توقيع العميد :</w:t>
      </w:r>
    </w:p>
    <w:sectPr w:rsidR="009B6067" w:rsidRPr="002D3FF6" w:rsidSect="00124165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033E6"/>
    <w:multiLevelType w:val="hybridMultilevel"/>
    <w:tmpl w:val="DB0030F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348AB"/>
    <w:multiLevelType w:val="hybridMultilevel"/>
    <w:tmpl w:val="56903C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1492F"/>
    <w:multiLevelType w:val="hybridMultilevel"/>
    <w:tmpl w:val="DB0030F8"/>
    <w:lvl w:ilvl="0" w:tplc="9B569F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A79D2"/>
    <w:multiLevelType w:val="hybridMultilevel"/>
    <w:tmpl w:val="DB0030F8"/>
    <w:lvl w:ilvl="0" w:tplc="9B569F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B76C8"/>
    <w:multiLevelType w:val="hybridMultilevel"/>
    <w:tmpl w:val="B4523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2750BF"/>
    <w:multiLevelType w:val="hybridMultilevel"/>
    <w:tmpl w:val="56903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675820">
    <w:abstractNumId w:val="5"/>
  </w:num>
  <w:num w:numId="2" w16cid:durableId="165679173">
    <w:abstractNumId w:val="4"/>
  </w:num>
  <w:num w:numId="3" w16cid:durableId="1111317708">
    <w:abstractNumId w:val="3"/>
  </w:num>
  <w:num w:numId="4" w16cid:durableId="846748673">
    <w:abstractNumId w:val="2"/>
  </w:num>
  <w:num w:numId="5" w16cid:durableId="1050347337">
    <w:abstractNumId w:val="0"/>
  </w:num>
  <w:num w:numId="6" w16cid:durableId="2092660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B31"/>
    <w:rsid w:val="00024C5E"/>
    <w:rsid w:val="00024E57"/>
    <w:rsid w:val="00041072"/>
    <w:rsid w:val="000463AD"/>
    <w:rsid w:val="00047226"/>
    <w:rsid w:val="00060512"/>
    <w:rsid w:val="000A26A2"/>
    <w:rsid w:val="000C50E7"/>
    <w:rsid w:val="000F3180"/>
    <w:rsid w:val="00124165"/>
    <w:rsid w:val="00131628"/>
    <w:rsid w:val="00141BB9"/>
    <w:rsid w:val="00196CEC"/>
    <w:rsid w:val="001D1221"/>
    <w:rsid w:val="001E2AC3"/>
    <w:rsid w:val="001E623F"/>
    <w:rsid w:val="00210470"/>
    <w:rsid w:val="00213CA0"/>
    <w:rsid w:val="002248D1"/>
    <w:rsid w:val="002566BA"/>
    <w:rsid w:val="00263432"/>
    <w:rsid w:val="00272935"/>
    <w:rsid w:val="00282F65"/>
    <w:rsid w:val="002D3FF6"/>
    <w:rsid w:val="002F33A8"/>
    <w:rsid w:val="003032A0"/>
    <w:rsid w:val="003748BB"/>
    <w:rsid w:val="00384B08"/>
    <w:rsid w:val="003B0765"/>
    <w:rsid w:val="003F50EF"/>
    <w:rsid w:val="00402A87"/>
    <w:rsid w:val="00414A92"/>
    <w:rsid w:val="004332CE"/>
    <w:rsid w:val="00457A4B"/>
    <w:rsid w:val="00464E61"/>
    <w:rsid w:val="0047594F"/>
    <w:rsid w:val="00475AEA"/>
    <w:rsid w:val="004A7D3C"/>
    <w:rsid w:val="004E3128"/>
    <w:rsid w:val="004F73C9"/>
    <w:rsid w:val="0052418D"/>
    <w:rsid w:val="00573C64"/>
    <w:rsid w:val="00592BC7"/>
    <w:rsid w:val="005D7592"/>
    <w:rsid w:val="005F2D88"/>
    <w:rsid w:val="00615610"/>
    <w:rsid w:val="00621356"/>
    <w:rsid w:val="006228F7"/>
    <w:rsid w:val="006404A6"/>
    <w:rsid w:val="00653DEF"/>
    <w:rsid w:val="006B776F"/>
    <w:rsid w:val="006B7B4D"/>
    <w:rsid w:val="006C5ABE"/>
    <w:rsid w:val="006D4A36"/>
    <w:rsid w:val="00750D48"/>
    <w:rsid w:val="00760B71"/>
    <w:rsid w:val="00786613"/>
    <w:rsid w:val="007906E9"/>
    <w:rsid w:val="007A21BC"/>
    <w:rsid w:val="007E25F2"/>
    <w:rsid w:val="007E68FE"/>
    <w:rsid w:val="00802A1E"/>
    <w:rsid w:val="00802B4F"/>
    <w:rsid w:val="00814E51"/>
    <w:rsid w:val="008202A4"/>
    <w:rsid w:val="00897573"/>
    <w:rsid w:val="008B6428"/>
    <w:rsid w:val="008C4BAF"/>
    <w:rsid w:val="008D1752"/>
    <w:rsid w:val="008E4418"/>
    <w:rsid w:val="00931B5B"/>
    <w:rsid w:val="009B3754"/>
    <w:rsid w:val="009B6067"/>
    <w:rsid w:val="009B6909"/>
    <w:rsid w:val="009E4901"/>
    <w:rsid w:val="00A016BA"/>
    <w:rsid w:val="00A1380C"/>
    <w:rsid w:val="00A14537"/>
    <w:rsid w:val="00A304EE"/>
    <w:rsid w:val="00A8213B"/>
    <w:rsid w:val="00A82BB4"/>
    <w:rsid w:val="00AE36CF"/>
    <w:rsid w:val="00AF4866"/>
    <w:rsid w:val="00B204E1"/>
    <w:rsid w:val="00B86234"/>
    <w:rsid w:val="00BC3D6A"/>
    <w:rsid w:val="00BD1471"/>
    <w:rsid w:val="00BD60D4"/>
    <w:rsid w:val="00BD7D7F"/>
    <w:rsid w:val="00BE505F"/>
    <w:rsid w:val="00BF2A8E"/>
    <w:rsid w:val="00BF351A"/>
    <w:rsid w:val="00C11A4D"/>
    <w:rsid w:val="00C11D00"/>
    <w:rsid w:val="00C2453E"/>
    <w:rsid w:val="00C763C7"/>
    <w:rsid w:val="00C83F47"/>
    <w:rsid w:val="00CA3A8B"/>
    <w:rsid w:val="00CB1464"/>
    <w:rsid w:val="00CF200B"/>
    <w:rsid w:val="00CF4A97"/>
    <w:rsid w:val="00CF59B0"/>
    <w:rsid w:val="00D3773F"/>
    <w:rsid w:val="00D940BF"/>
    <w:rsid w:val="00E02434"/>
    <w:rsid w:val="00E03B13"/>
    <w:rsid w:val="00E103F9"/>
    <w:rsid w:val="00E15456"/>
    <w:rsid w:val="00E17B4E"/>
    <w:rsid w:val="00E20E8F"/>
    <w:rsid w:val="00E303CC"/>
    <w:rsid w:val="00E316DB"/>
    <w:rsid w:val="00EA12FB"/>
    <w:rsid w:val="00EA15D2"/>
    <w:rsid w:val="00EA39F3"/>
    <w:rsid w:val="00EB38F5"/>
    <w:rsid w:val="00EB3FB9"/>
    <w:rsid w:val="00EC4B31"/>
    <w:rsid w:val="00F21F19"/>
    <w:rsid w:val="00F53FC5"/>
    <w:rsid w:val="00F62A56"/>
    <w:rsid w:val="00F96BFB"/>
    <w:rsid w:val="00FD0224"/>
    <w:rsid w:val="00FD1920"/>
    <w:rsid w:val="00FE3454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47FA99"/>
  <w15:docId w15:val="{718AA16A-0A24-4019-986A-3719AD75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5456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416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377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15456"/>
    <w:pPr>
      <w:ind w:left="720"/>
      <w:contextualSpacing/>
    </w:pPr>
    <w:rPr>
      <w:rFonts w:cs="Traditional Arabic"/>
      <w:sz w:val="20"/>
      <w:szCs w:val="20"/>
    </w:rPr>
  </w:style>
  <w:style w:type="character" w:styleId="Strong">
    <w:name w:val="Strong"/>
    <w:basedOn w:val="DefaultParagraphFont"/>
    <w:uiPriority w:val="22"/>
    <w:qFormat/>
    <w:rsid w:val="00BE50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B39BC-61B5-4772-BEEF-4D30CE6BA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Fahad Nife</cp:lastModifiedBy>
  <cp:revision>23</cp:revision>
  <cp:lastPrinted>2008-12-31T21:25:00Z</cp:lastPrinted>
  <dcterms:created xsi:type="dcterms:W3CDTF">2019-03-05T06:48:00Z</dcterms:created>
  <dcterms:modified xsi:type="dcterms:W3CDTF">2025-03-22T11:40:00Z</dcterms:modified>
</cp:coreProperties>
</file>