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1014" w14:textId="60DBA24D" w:rsidR="00403CC2" w:rsidRDefault="00000000" w:rsidP="00403CC2">
      <w:pPr>
        <w:jc w:val="center"/>
        <w:rPr>
          <w:rtl/>
        </w:rPr>
      </w:pPr>
      <w:r>
        <w:rPr>
          <w:noProof/>
          <w:rtl/>
        </w:rPr>
        <w:pict w14:anchorId="44A184D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7.6pt;margin-top:0;width:194.4pt;height:2in;z-index:251660288;mso-position-horizontal-relative:text;mso-position-vertical-relative:text" stroked="f">
            <v:textbox style="mso-next-textbox:#_x0000_s1026">
              <w:txbxContent>
                <w:p w14:paraId="53DC3D07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AL-Muthana</w:t>
                  </w:r>
                </w:p>
                <w:p w14:paraId="431E24A9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Science</w:t>
                  </w:r>
                </w:p>
                <w:p w14:paraId="76714F8B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7A1E40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Mathematics &amp; computer applications </w:t>
                  </w:r>
                </w:p>
                <w:p w14:paraId="740573C4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First</w:t>
                  </w:r>
                </w:p>
                <w:p w14:paraId="1037122E" w14:textId="1561582E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FD0F1E">
                    <w:rPr>
                      <w:rFonts w:cs="Mudir MT"/>
                      <w:b/>
                      <w:bCs/>
                      <w:noProof/>
                      <w:lang w:bidi="ar-IQ"/>
                    </w:rPr>
                    <w:t>Ban</w:t>
                  </w:r>
                  <w:r w:rsidR="000A0EF2">
                    <w:rPr>
                      <w:rFonts w:cs="Mudir MT"/>
                      <w:b/>
                      <w:bCs/>
                      <w:noProof/>
                      <w:lang w:bidi="ar-IQ"/>
                    </w:rPr>
                    <w:t>i</w:t>
                  </w:r>
                  <w:r w:rsidR="00FD0F1E">
                    <w:rPr>
                      <w:rFonts w:cs="Mudir MT"/>
                      <w:b/>
                      <w:bCs/>
                      <w:noProof/>
                      <w:lang w:bidi="ar-IQ"/>
                    </w:rPr>
                    <w:t>n Shaker</w:t>
                  </w:r>
                </w:p>
                <w:p w14:paraId="2BC11873" w14:textId="5512951E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FD0F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Assist.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</w:t>
                  </w:r>
                </w:p>
                <w:p w14:paraId="29D3ADEC" w14:textId="564D0F83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 w:rsidR="00FD0F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Master</w:t>
                  </w:r>
                </w:p>
                <w:p w14:paraId="38C40EC7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</w:p>
                <w:p w14:paraId="5477AC2D" w14:textId="77777777" w:rsidR="00403CC2" w:rsidRPr="00802A1E" w:rsidRDefault="00403CC2" w:rsidP="00403CC2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14:paraId="0E1529EB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CF5E19A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FDCCADA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45EFB57" w14:textId="77777777" w:rsidR="00403CC2" w:rsidRPr="004A7D3C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03CC2">
        <w:rPr>
          <w:noProof/>
        </w:rPr>
        <w:drawing>
          <wp:anchor distT="36576" distB="36576" distL="36576" distR="36576" simplePos="0" relativeHeight="251664384" behindDoc="0" locked="0" layoutInCell="1" allowOverlap="1" wp14:anchorId="5C1EF953" wp14:editId="2B4FBD45">
            <wp:simplePos x="0" y="0"/>
            <wp:positionH relativeFrom="column">
              <wp:posOffset>-54610</wp:posOffset>
            </wp:positionH>
            <wp:positionV relativeFrom="paragraph">
              <wp:posOffset>-54610</wp:posOffset>
            </wp:positionV>
            <wp:extent cx="1571625" cy="1219200"/>
            <wp:effectExtent l="19050" t="0" r="9525" b="0"/>
            <wp:wrapNone/>
            <wp:docPr id="6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2D1CCAEC">
          <v:shape id="_x0000_s1027" type="#_x0000_t202" style="position:absolute;left:0;text-align:left;margin-left:-42.55pt;margin-top:0;width:240.55pt;height:2in;z-index:251661312;mso-position-horizontal-relative:text;mso-position-vertical-relative:text" stroked="f">
            <v:textbox style="mso-next-textbox:#_x0000_s1027">
              <w:txbxContent>
                <w:p w14:paraId="6C4D8CD0" w14:textId="77777777" w:rsidR="00403CC2" w:rsidRPr="00802A1E" w:rsidRDefault="00403CC2" w:rsidP="00403CC2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14:paraId="762007C3" w14:textId="77777777" w:rsidR="00403CC2" w:rsidRPr="00802A1E" w:rsidRDefault="00403CC2" w:rsidP="00403CC2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The Ministry of Higher Education</w:t>
                  </w:r>
                </w:p>
                <w:p w14:paraId="45D6BBF3" w14:textId="77777777" w:rsidR="00403CC2" w:rsidRPr="00802A1E" w:rsidRDefault="00403CC2" w:rsidP="00403CC2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         &amp; Scientific Research</w:t>
                  </w:r>
                </w:p>
                <w:p w14:paraId="59F539B5" w14:textId="77777777" w:rsidR="00403CC2" w:rsidRPr="00802A1E" w:rsidRDefault="00403CC2" w:rsidP="00403CC2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14:paraId="2FB3CC31" w14:textId="77777777" w:rsidR="00403CC2" w:rsidRDefault="00403CC2" w:rsidP="00403CC2"/>
              </w:txbxContent>
            </v:textbox>
            <w10:wrap type="square"/>
          </v:shape>
        </w:pict>
      </w:r>
    </w:p>
    <w:p w14:paraId="18BFB6D2" w14:textId="77777777" w:rsidR="00403CC2" w:rsidRDefault="00403CC2" w:rsidP="00403CC2">
      <w:pPr>
        <w:jc w:val="center"/>
        <w:rPr>
          <w:rtl/>
          <w:lang w:bidi="ar-IQ"/>
        </w:rPr>
      </w:pPr>
    </w:p>
    <w:p w14:paraId="0DD54AD1" w14:textId="77777777" w:rsidR="00403CC2" w:rsidRDefault="00403CC2" w:rsidP="00403CC2">
      <w:pPr>
        <w:jc w:val="center"/>
        <w:rPr>
          <w:rtl/>
        </w:rPr>
      </w:pPr>
    </w:p>
    <w:p w14:paraId="4AA3F410" w14:textId="77777777" w:rsidR="00403CC2" w:rsidRDefault="00403CC2" w:rsidP="00403CC2">
      <w:pPr>
        <w:jc w:val="center"/>
        <w:rPr>
          <w:rtl/>
          <w:lang w:bidi="ar-IQ"/>
        </w:rPr>
      </w:pPr>
    </w:p>
    <w:p w14:paraId="0ED6F63D" w14:textId="77777777" w:rsidR="00403CC2" w:rsidRDefault="00403CC2" w:rsidP="00403CC2">
      <w:pPr>
        <w:jc w:val="center"/>
        <w:rPr>
          <w:rtl/>
          <w:lang w:bidi="ar-IQ"/>
        </w:rPr>
      </w:pPr>
    </w:p>
    <w:p w14:paraId="67B12F44" w14:textId="77777777" w:rsidR="00403CC2" w:rsidRDefault="00403CC2" w:rsidP="00403CC2">
      <w:pPr>
        <w:jc w:val="center"/>
        <w:rPr>
          <w:rtl/>
        </w:rPr>
      </w:pPr>
    </w:p>
    <w:p w14:paraId="136F2AE2" w14:textId="77777777" w:rsidR="00403CC2" w:rsidRDefault="00403CC2" w:rsidP="00403CC2">
      <w:pPr>
        <w:jc w:val="center"/>
        <w:rPr>
          <w:rtl/>
        </w:rPr>
      </w:pPr>
    </w:p>
    <w:p w14:paraId="2ACCD826" w14:textId="77777777" w:rsidR="00403CC2" w:rsidRDefault="00403CC2" w:rsidP="00403CC2">
      <w:pPr>
        <w:jc w:val="center"/>
        <w:rPr>
          <w:rtl/>
        </w:rPr>
      </w:pPr>
    </w:p>
    <w:p w14:paraId="0F8CFE8D" w14:textId="77777777" w:rsidR="00403CC2" w:rsidRDefault="00403CC2" w:rsidP="00403CC2">
      <w:pPr>
        <w:jc w:val="center"/>
        <w:rPr>
          <w:rtl/>
          <w:lang w:bidi="ar-IQ"/>
        </w:rPr>
      </w:pPr>
    </w:p>
    <w:p w14:paraId="2F0E2B69" w14:textId="77777777" w:rsidR="00403CC2" w:rsidRDefault="00403CC2" w:rsidP="00403CC2">
      <w:pPr>
        <w:jc w:val="center"/>
        <w:rPr>
          <w:rtl/>
          <w:lang w:bidi="ar-IQ"/>
        </w:rPr>
      </w:pPr>
    </w:p>
    <w:p w14:paraId="4DA419DC" w14:textId="77777777" w:rsidR="00403CC2" w:rsidRPr="00BC3D6A" w:rsidRDefault="00403CC2" w:rsidP="00403CC2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2B80E809" w14:textId="446E05C7" w:rsidR="00403CC2" w:rsidRPr="006B7B4D" w:rsidRDefault="007F287A" w:rsidP="00403CC2">
      <w:pPr>
        <w:bidi w:val="0"/>
        <w:jc w:val="center"/>
        <w:rPr>
          <w:rFonts w:cs="Simplified Arabic"/>
          <w:b/>
          <w:bCs/>
          <w:sz w:val="40"/>
          <w:szCs w:val="40"/>
        </w:rPr>
      </w:pPr>
      <w:r>
        <w:rPr>
          <w:rFonts w:cs="Simplified Arabic"/>
          <w:b/>
          <w:bCs/>
          <w:sz w:val="40"/>
          <w:szCs w:val="40"/>
        </w:rPr>
        <w:t>Teaching Plan for the Semester form 2024-2025</w:t>
      </w:r>
    </w:p>
    <w:p w14:paraId="0B527651" w14:textId="77777777" w:rsidR="00403CC2" w:rsidRPr="00024C5E" w:rsidRDefault="00403CC2" w:rsidP="00403CC2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620"/>
        <w:gridCol w:w="1620"/>
        <w:gridCol w:w="1620"/>
        <w:gridCol w:w="1620"/>
      </w:tblGrid>
      <w:tr w:rsidR="00403CC2" w:rsidRPr="00384B08" w14:paraId="73F7763E" w14:textId="77777777" w:rsidTr="003747A4">
        <w:tc>
          <w:tcPr>
            <w:tcW w:w="2880" w:type="dxa"/>
          </w:tcPr>
          <w:p w14:paraId="7591BB1E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8100" w:type="dxa"/>
            <w:gridSpan w:val="5"/>
          </w:tcPr>
          <w:p w14:paraId="72C468DA" w14:textId="147C9D97" w:rsidR="00403CC2" w:rsidRPr="00384B08" w:rsidRDefault="00FD0F1E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Ban</w:t>
            </w:r>
            <w:r w:rsidR="000A0EF2">
              <w:rPr>
                <w:rFonts w:ascii="Book Antiqua" w:hAnsi="Book Antiqua" w:cs="Simplified Arabic"/>
                <w:sz w:val="28"/>
                <w:szCs w:val="28"/>
              </w:rPr>
              <w:t>i</w:t>
            </w:r>
            <w:r>
              <w:rPr>
                <w:rFonts w:ascii="Book Antiqua" w:hAnsi="Book Antiqua" w:cs="Simplified Arabic"/>
                <w:sz w:val="28"/>
                <w:szCs w:val="28"/>
              </w:rPr>
              <w:t>n Shaker Jube</w:t>
            </w:r>
            <w:r w:rsidR="000A0EF2">
              <w:rPr>
                <w:rFonts w:ascii="Book Antiqua" w:hAnsi="Book Antiqua" w:cs="Simplified Arabic"/>
                <w:sz w:val="28"/>
                <w:szCs w:val="28"/>
              </w:rPr>
              <w:t>a</w:t>
            </w:r>
            <w:r>
              <w:rPr>
                <w:rFonts w:ascii="Book Antiqua" w:hAnsi="Book Antiqua" w:cs="Simplified Arabic"/>
                <w:sz w:val="28"/>
                <w:szCs w:val="28"/>
              </w:rPr>
              <w:t>r</w:t>
            </w:r>
          </w:p>
        </w:tc>
      </w:tr>
      <w:tr w:rsidR="00403CC2" w:rsidRPr="00384B08" w14:paraId="3CD95E22" w14:textId="77777777" w:rsidTr="003747A4">
        <w:tc>
          <w:tcPr>
            <w:tcW w:w="2880" w:type="dxa"/>
          </w:tcPr>
          <w:p w14:paraId="77801CE2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</w:p>
        </w:tc>
        <w:tc>
          <w:tcPr>
            <w:tcW w:w="8100" w:type="dxa"/>
            <w:gridSpan w:val="5"/>
          </w:tcPr>
          <w:p w14:paraId="08E10DC1" w14:textId="3A7F1C9F" w:rsidR="00403CC2" w:rsidRPr="00384B08" w:rsidRDefault="00FD0F1E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hyperlink r:id="rId5" w:history="1">
              <w:r w:rsidRPr="004C2BFF">
                <w:rPr>
                  <w:rStyle w:val="Hyperlink"/>
                  <w:rFonts w:cs="Simplified Arabic"/>
                  <w:b/>
                  <w:bCs/>
                  <w:lang w:bidi="ar-IQ"/>
                </w:rPr>
                <w:t>banenshaker@mu.edu.iq</w:t>
              </w:r>
            </w:hyperlink>
          </w:p>
        </w:tc>
      </w:tr>
      <w:tr w:rsidR="00403CC2" w:rsidRPr="00384B08" w14:paraId="60261DA1" w14:textId="77777777" w:rsidTr="003747A4">
        <w:tc>
          <w:tcPr>
            <w:tcW w:w="2880" w:type="dxa"/>
          </w:tcPr>
          <w:p w14:paraId="79FD20F4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8100" w:type="dxa"/>
            <w:gridSpan w:val="5"/>
          </w:tcPr>
          <w:p w14:paraId="7EE63257" w14:textId="36C25DDB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Foundation of Mathematics</w:t>
            </w:r>
            <w:r w:rsidR="00FD0F1E">
              <w:rPr>
                <w:rFonts w:ascii="Book Antiqua" w:hAnsi="Book Antiqua" w:cs="Simplified Arabic"/>
                <w:sz w:val="28"/>
                <w:szCs w:val="28"/>
              </w:rPr>
              <w:t xml:space="preserve"> II</w:t>
            </w:r>
          </w:p>
        </w:tc>
      </w:tr>
      <w:tr w:rsidR="00403CC2" w:rsidRPr="00384B08" w14:paraId="150CA485" w14:textId="77777777" w:rsidTr="003747A4">
        <w:tc>
          <w:tcPr>
            <w:tcW w:w="2880" w:type="dxa"/>
          </w:tcPr>
          <w:p w14:paraId="314B843A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8100" w:type="dxa"/>
            <w:gridSpan w:val="5"/>
          </w:tcPr>
          <w:p w14:paraId="391C7DA3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403CC2" w:rsidRPr="00384B08" w14:paraId="5564FA73" w14:textId="77777777" w:rsidTr="003747A4">
        <w:tc>
          <w:tcPr>
            <w:tcW w:w="2880" w:type="dxa"/>
          </w:tcPr>
          <w:p w14:paraId="21102EAD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4DB6AB5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14:paraId="70995CA5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14:paraId="46841D4D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To teaching the pupil the relations between numbers spaces</w:t>
            </w:r>
          </w:p>
        </w:tc>
      </w:tr>
      <w:tr w:rsidR="00403CC2" w:rsidRPr="00384B08" w14:paraId="47C7828A" w14:textId="77777777" w:rsidTr="003747A4">
        <w:tc>
          <w:tcPr>
            <w:tcW w:w="2880" w:type="dxa"/>
          </w:tcPr>
          <w:p w14:paraId="1DE8E1B3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A27544A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14:paraId="21D96091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14:paraId="2B5A71AB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Real, rational and complex numbers and The Fundamental Theorem of Algebra.</w:t>
            </w:r>
          </w:p>
        </w:tc>
      </w:tr>
      <w:tr w:rsidR="00403CC2" w:rsidRPr="00384B08" w14:paraId="6434D4C3" w14:textId="77777777" w:rsidTr="003747A4">
        <w:tc>
          <w:tcPr>
            <w:tcW w:w="2880" w:type="dxa"/>
          </w:tcPr>
          <w:p w14:paraId="4BE7C4AB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570BA7A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8100" w:type="dxa"/>
            <w:gridSpan w:val="5"/>
          </w:tcPr>
          <w:p w14:paraId="20AE9272" w14:textId="77777777" w:rsidR="00403CC2" w:rsidRPr="00384B08" w:rsidRDefault="00403CC2" w:rsidP="003747A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مقدمة في أسس الرياضيات.تأليف د.عادل غسان و د.باسل الهاشمي</w:t>
            </w:r>
          </w:p>
        </w:tc>
      </w:tr>
      <w:tr w:rsidR="00403CC2" w:rsidRPr="00384B08" w14:paraId="04833F11" w14:textId="77777777" w:rsidTr="003747A4">
        <w:trPr>
          <w:trHeight w:val="1062"/>
        </w:trPr>
        <w:tc>
          <w:tcPr>
            <w:tcW w:w="2880" w:type="dxa"/>
          </w:tcPr>
          <w:p w14:paraId="59D32344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3FCCD29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8100" w:type="dxa"/>
            <w:gridSpan w:val="5"/>
          </w:tcPr>
          <w:p w14:paraId="64574F1F" w14:textId="77777777" w:rsidR="00403CC2" w:rsidRPr="002300C8" w:rsidRDefault="00403CC2" w:rsidP="003747A4">
            <w:pPr>
              <w:jc w:val="right"/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The set Theory for P.Halmos</w:t>
            </w:r>
          </w:p>
        </w:tc>
      </w:tr>
      <w:tr w:rsidR="00403CC2" w:rsidRPr="00384B08" w14:paraId="7EAA418A" w14:textId="77777777" w:rsidTr="003747A4">
        <w:tc>
          <w:tcPr>
            <w:tcW w:w="2880" w:type="dxa"/>
            <w:vMerge w:val="restart"/>
          </w:tcPr>
          <w:p w14:paraId="3A172ABF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14:paraId="25CFA460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14:paraId="29E1B930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14:paraId="538A36C2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14:paraId="7863A5E3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14:paraId="21DFE782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620" w:type="dxa"/>
          </w:tcPr>
          <w:p w14:paraId="25C12B63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403CC2" w:rsidRPr="00384B08" w14:paraId="13CFA991" w14:textId="77777777" w:rsidTr="003747A4">
        <w:tc>
          <w:tcPr>
            <w:tcW w:w="2880" w:type="dxa"/>
            <w:vMerge/>
          </w:tcPr>
          <w:p w14:paraId="64A13D66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18BD4C0C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35%</w:t>
            </w:r>
          </w:p>
        </w:tc>
        <w:tc>
          <w:tcPr>
            <w:tcW w:w="1620" w:type="dxa"/>
          </w:tcPr>
          <w:p w14:paraId="311B219B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---</w:t>
            </w:r>
          </w:p>
        </w:tc>
        <w:tc>
          <w:tcPr>
            <w:tcW w:w="1620" w:type="dxa"/>
          </w:tcPr>
          <w:p w14:paraId="78E50874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14:paraId="05823F7B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620" w:type="dxa"/>
          </w:tcPr>
          <w:p w14:paraId="70CA168A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</w:tr>
      <w:tr w:rsidR="00403CC2" w:rsidRPr="00384B08" w14:paraId="78FFC8AC" w14:textId="77777777" w:rsidTr="003747A4">
        <w:tc>
          <w:tcPr>
            <w:tcW w:w="2880" w:type="dxa"/>
          </w:tcPr>
          <w:p w14:paraId="20A8D5DA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820CC30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D46058E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14:paraId="32501AAA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14:paraId="461BABD2" w14:textId="77777777" w:rsidR="00403CC2" w:rsidRPr="00384B08" w:rsidRDefault="00403CC2" w:rsidP="003747A4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2E9B7CBE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1E0D5C9E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01A6D9D7" w14:textId="77777777" w:rsidR="00403CC2" w:rsidRPr="00384B08" w:rsidRDefault="00403CC2" w:rsidP="003747A4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14:paraId="07C257D7" w14:textId="77777777" w:rsidR="00403CC2" w:rsidRPr="00024C5E" w:rsidRDefault="00403CC2" w:rsidP="00403CC2">
      <w:pPr>
        <w:bidi w:val="0"/>
        <w:jc w:val="center"/>
        <w:rPr>
          <w:rFonts w:ascii="Arial" w:hAnsi="Arial" w:cs="Arial"/>
        </w:rPr>
      </w:pPr>
    </w:p>
    <w:p w14:paraId="45B07A98" w14:textId="77777777" w:rsidR="00403CC2" w:rsidRDefault="00403CC2" w:rsidP="00403CC2">
      <w:pPr>
        <w:jc w:val="center"/>
        <w:rPr>
          <w:rtl/>
        </w:rPr>
      </w:pPr>
    </w:p>
    <w:p w14:paraId="1E5BE87F" w14:textId="77777777" w:rsidR="00403CC2" w:rsidRDefault="00403CC2" w:rsidP="00403CC2">
      <w:pPr>
        <w:rPr>
          <w:rtl/>
          <w:lang w:bidi="ar-IQ"/>
        </w:rPr>
      </w:pPr>
    </w:p>
    <w:p w14:paraId="46F30A5B" w14:textId="77777777" w:rsidR="00403CC2" w:rsidRDefault="00403CC2" w:rsidP="00403CC2">
      <w:pPr>
        <w:rPr>
          <w:rtl/>
          <w:lang w:bidi="ar-IQ"/>
        </w:rPr>
      </w:pPr>
    </w:p>
    <w:p w14:paraId="74E12411" w14:textId="77777777" w:rsidR="00403CC2" w:rsidRDefault="00403CC2" w:rsidP="00403CC2">
      <w:pPr>
        <w:rPr>
          <w:rtl/>
          <w:lang w:bidi="ar-IQ"/>
        </w:rPr>
      </w:pPr>
    </w:p>
    <w:p w14:paraId="7C31864D" w14:textId="77777777" w:rsidR="00403CC2" w:rsidRDefault="00403CC2" w:rsidP="00403CC2">
      <w:pPr>
        <w:rPr>
          <w:rtl/>
          <w:lang w:bidi="ar-IQ"/>
        </w:rPr>
      </w:pPr>
    </w:p>
    <w:p w14:paraId="12FA27FE" w14:textId="77777777" w:rsidR="00403CC2" w:rsidRDefault="00403CC2" w:rsidP="00403CC2">
      <w:pPr>
        <w:rPr>
          <w:rtl/>
        </w:rPr>
      </w:pPr>
    </w:p>
    <w:p w14:paraId="21DD0408" w14:textId="77777777" w:rsidR="00403CC2" w:rsidRDefault="00403CC2" w:rsidP="00403CC2">
      <w:pPr>
        <w:rPr>
          <w:rtl/>
        </w:rPr>
      </w:pPr>
    </w:p>
    <w:p w14:paraId="36F068B2" w14:textId="77777777" w:rsidR="00403CC2" w:rsidRDefault="00403CC2" w:rsidP="00403CC2">
      <w:pPr>
        <w:rPr>
          <w:rtl/>
          <w:lang w:bidi="ar-IQ"/>
        </w:rPr>
      </w:pPr>
    </w:p>
    <w:p w14:paraId="3FED3A93" w14:textId="77777777" w:rsidR="00403CC2" w:rsidRDefault="00403CC2" w:rsidP="00403CC2">
      <w:pPr>
        <w:rPr>
          <w:rtl/>
          <w:lang w:bidi="ar-IQ"/>
        </w:rPr>
      </w:pPr>
    </w:p>
    <w:p w14:paraId="0AECDEF0" w14:textId="77777777" w:rsidR="00403CC2" w:rsidRDefault="00403CC2" w:rsidP="00403CC2">
      <w:pPr>
        <w:rPr>
          <w:rtl/>
        </w:rPr>
      </w:pPr>
    </w:p>
    <w:p w14:paraId="3C31663E" w14:textId="77777777" w:rsidR="00403CC2" w:rsidRDefault="00403CC2" w:rsidP="00403CC2">
      <w:pPr>
        <w:rPr>
          <w:rtl/>
        </w:rPr>
      </w:pPr>
    </w:p>
    <w:p w14:paraId="4E2C362F" w14:textId="77777777" w:rsidR="00403CC2" w:rsidRDefault="00403CC2" w:rsidP="00403CC2">
      <w:pPr>
        <w:rPr>
          <w:rtl/>
        </w:rPr>
      </w:pPr>
    </w:p>
    <w:p w14:paraId="112784DD" w14:textId="77777777" w:rsidR="00403CC2" w:rsidRDefault="00403CC2" w:rsidP="00403CC2">
      <w:pPr>
        <w:rPr>
          <w:rtl/>
        </w:rPr>
      </w:pPr>
    </w:p>
    <w:p w14:paraId="3420D951" w14:textId="77777777" w:rsidR="00403CC2" w:rsidRDefault="00403CC2" w:rsidP="00403CC2">
      <w:pPr>
        <w:jc w:val="center"/>
        <w:rPr>
          <w:rtl/>
        </w:rPr>
      </w:pPr>
      <w:r>
        <w:rPr>
          <w:noProof/>
        </w:rPr>
        <w:lastRenderedPageBreak/>
        <w:drawing>
          <wp:anchor distT="36576" distB="36576" distL="36576" distR="36576" simplePos="0" relativeHeight="251665408" behindDoc="0" locked="0" layoutInCell="1" allowOverlap="1" wp14:anchorId="037131E7" wp14:editId="28941494">
            <wp:simplePos x="0" y="0"/>
            <wp:positionH relativeFrom="column">
              <wp:posOffset>86995</wp:posOffset>
            </wp:positionH>
            <wp:positionV relativeFrom="paragraph">
              <wp:posOffset>31115</wp:posOffset>
            </wp:positionV>
            <wp:extent cx="1571625" cy="1219200"/>
            <wp:effectExtent l="19050" t="0" r="9525" b="0"/>
            <wp:wrapNone/>
            <wp:docPr id="7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53E64B4E">
          <v:shape id="_x0000_s1028" type="#_x0000_t202" style="position:absolute;left:0;text-align:left;margin-left:342pt;margin-top:13.2pt;width:180pt;height:117pt;z-index:251662336;mso-position-horizontal-relative:text;mso-position-vertical-relative:text" stroked="f">
            <v:textbox style="mso-next-textbox:#_x0000_s1028">
              <w:txbxContent>
                <w:p w14:paraId="4E2AB04F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AL-Muthana</w:t>
                  </w:r>
                </w:p>
                <w:p w14:paraId="56BAADB9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Science</w:t>
                  </w:r>
                </w:p>
                <w:p w14:paraId="52A7890B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Mathematics and Science Applications</w:t>
                  </w:r>
                </w:p>
                <w:p w14:paraId="004147FC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First</w:t>
                  </w:r>
                </w:p>
                <w:p w14:paraId="637351FB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 w:rsidRPr="00BF044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Amer Himza</w:t>
                  </w:r>
                </w:p>
                <w:p w14:paraId="5A1CF64E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Lecture</w:t>
                  </w:r>
                </w:p>
                <w:p w14:paraId="2421FAAF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Ph.D</w:t>
                  </w:r>
                </w:p>
                <w:p w14:paraId="469AD813" w14:textId="77777777" w:rsidR="00403CC2" w:rsidRPr="00802A1E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</w:p>
                <w:p w14:paraId="3D603C33" w14:textId="77777777" w:rsidR="00403CC2" w:rsidRPr="00131628" w:rsidRDefault="00403CC2" w:rsidP="00403CC2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131628">
                    <w:rPr>
                      <w:rFonts w:cs="Mudir MT"/>
                      <w:b/>
                      <w:bCs/>
                      <w:noProof/>
                      <w:lang w:bidi="ar-IQ"/>
                    </w:rPr>
                    <w:t>:</w:t>
                  </w:r>
                </w:p>
                <w:p w14:paraId="2FF24E90" w14:textId="77777777" w:rsidR="00403CC2" w:rsidRPr="00131628" w:rsidRDefault="00403CC2" w:rsidP="00403CC2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14:paraId="7DBCC293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D81808E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C2DAADD" w14:textId="77777777" w:rsidR="00403CC2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F00D3F9" w14:textId="77777777" w:rsidR="00403CC2" w:rsidRPr="004A7D3C" w:rsidRDefault="00403CC2" w:rsidP="00403CC2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44E3CB7F">
          <v:shape id="_x0000_s1029" type="#_x0000_t202" style="position:absolute;left:0;text-align:left;margin-left:-42.5pt;margin-top:4.2pt;width:240.55pt;height:99pt;z-index:251663360;mso-position-horizontal-relative:text;mso-position-vertical-relative:text" stroked="f">
            <v:textbox style="mso-next-textbox:#_x0000_s1029">
              <w:txbxContent>
                <w:p w14:paraId="3195045B" w14:textId="77777777" w:rsidR="00403CC2" w:rsidRDefault="00403CC2" w:rsidP="00403CC2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Type"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>Republic</w:t>
                    </w:r>
                  </w:smartTag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of Iraq</w:t>
                  </w:r>
                </w:p>
                <w:p w14:paraId="3CD4D40D" w14:textId="77777777" w:rsidR="00403CC2" w:rsidRPr="00802A1E" w:rsidRDefault="00403CC2" w:rsidP="00403CC2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14:paraId="4BD7CB04" w14:textId="77777777" w:rsidR="00403CC2" w:rsidRPr="00802A1E" w:rsidRDefault="00403CC2" w:rsidP="00403CC2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14:paraId="30943F8E" w14:textId="77777777" w:rsidR="00403CC2" w:rsidRPr="00802A1E" w:rsidRDefault="00403CC2" w:rsidP="00403CC2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14:paraId="42570207" w14:textId="77777777" w:rsidR="00403CC2" w:rsidRPr="00BF2A8E" w:rsidRDefault="00403CC2" w:rsidP="00403CC2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14:paraId="1EF59F69" w14:textId="77777777" w:rsidR="00403CC2" w:rsidRDefault="00403CC2" w:rsidP="00403CC2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14:paraId="6B3DD9C1" w14:textId="77777777" w:rsidR="00403CC2" w:rsidRDefault="00403CC2" w:rsidP="00403CC2">
      <w:pPr>
        <w:jc w:val="center"/>
        <w:rPr>
          <w:rtl/>
        </w:rPr>
      </w:pPr>
    </w:p>
    <w:p w14:paraId="3ED7BF71" w14:textId="77777777" w:rsidR="00403CC2" w:rsidRDefault="00403CC2" w:rsidP="00403CC2">
      <w:pPr>
        <w:jc w:val="center"/>
        <w:rPr>
          <w:rtl/>
          <w:lang w:bidi="ar-IQ"/>
        </w:rPr>
      </w:pPr>
    </w:p>
    <w:p w14:paraId="75D8357A" w14:textId="77777777" w:rsidR="00403CC2" w:rsidRDefault="00403CC2" w:rsidP="00403CC2">
      <w:pPr>
        <w:jc w:val="center"/>
        <w:rPr>
          <w:rtl/>
          <w:lang w:bidi="ar-IQ"/>
        </w:rPr>
      </w:pPr>
    </w:p>
    <w:p w14:paraId="02888AF3" w14:textId="77777777" w:rsidR="00403CC2" w:rsidRDefault="00403CC2" w:rsidP="00403CC2">
      <w:pPr>
        <w:jc w:val="center"/>
        <w:rPr>
          <w:rtl/>
          <w:lang w:bidi="ar-IQ"/>
        </w:rPr>
      </w:pPr>
    </w:p>
    <w:p w14:paraId="4B47490B" w14:textId="77777777" w:rsidR="00403CC2" w:rsidRDefault="00403CC2" w:rsidP="00403CC2">
      <w:pPr>
        <w:jc w:val="center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14:paraId="08CA10C1" w14:textId="77777777" w:rsidR="00403CC2" w:rsidRDefault="00403CC2" w:rsidP="00403CC2">
      <w:pPr>
        <w:jc w:val="center"/>
        <w:rPr>
          <w:rtl/>
        </w:rPr>
      </w:pPr>
    </w:p>
    <w:p w14:paraId="4AF179DB" w14:textId="77777777" w:rsidR="00403CC2" w:rsidRDefault="00403CC2" w:rsidP="00403CC2">
      <w:pPr>
        <w:jc w:val="center"/>
        <w:rPr>
          <w:rtl/>
        </w:rPr>
      </w:pPr>
    </w:p>
    <w:p w14:paraId="2CDC93D0" w14:textId="77777777" w:rsidR="00403CC2" w:rsidRDefault="00403CC2" w:rsidP="00403CC2">
      <w:pPr>
        <w:jc w:val="center"/>
        <w:rPr>
          <w:rtl/>
          <w:lang w:bidi="ar-IQ"/>
        </w:rPr>
      </w:pPr>
    </w:p>
    <w:p w14:paraId="251F5075" w14:textId="77777777" w:rsidR="00403CC2" w:rsidRDefault="00403CC2" w:rsidP="00403CC2">
      <w:pPr>
        <w:jc w:val="center"/>
        <w:rPr>
          <w:rFonts w:ascii="Arial" w:hAnsi="Arial" w:cs="Arial"/>
          <w:sz w:val="16"/>
          <w:szCs w:val="16"/>
          <w:lang w:bidi="ar-IQ"/>
        </w:rPr>
      </w:pPr>
    </w:p>
    <w:p w14:paraId="6994678B" w14:textId="77777777" w:rsidR="00FD0F1E" w:rsidRPr="00BC3D6A" w:rsidRDefault="00FD0F1E" w:rsidP="00403CC2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14:paraId="3D5E4D54" w14:textId="77777777" w:rsidR="00403CC2" w:rsidRDefault="00403CC2" w:rsidP="00403CC2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 xml:space="preserve">Course </w:t>
      </w:r>
      <w:r>
        <w:rPr>
          <w:rFonts w:cs="Simplified Arabic"/>
          <w:b/>
          <w:bCs/>
          <w:sz w:val="40"/>
          <w:szCs w:val="40"/>
        </w:rPr>
        <w:t xml:space="preserve"> w</w:t>
      </w:r>
      <w:r w:rsidRPr="006B7B4D">
        <w:rPr>
          <w:rFonts w:cs="Simplified Arabic"/>
          <w:b/>
          <w:bCs/>
          <w:sz w:val="40"/>
          <w:szCs w:val="40"/>
        </w:rPr>
        <w:t>eekly Outline</w:t>
      </w:r>
    </w:p>
    <w:p w14:paraId="0BE70AD2" w14:textId="77777777" w:rsidR="00FD0F1E" w:rsidRDefault="00FD0F1E" w:rsidP="00403CC2">
      <w:pPr>
        <w:jc w:val="center"/>
        <w:rPr>
          <w:rFonts w:cs="Simplified Arabic"/>
          <w:b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403CC2" w:rsidRPr="00384B08" w14:paraId="492DBA52" w14:textId="77777777" w:rsidTr="003747A4">
        <w:tc>
          <w:tcPr>
            <w:tcW w:w="828" w:type="dxa"/>
          </w:tcPr>
          <w:p w14:paraId="65C96B87" w14:textId="77777777" w:rsidR="00403CC2" w:rsidRPr="00384B08" w:rsidRDefault="00403CC2" w:rsidP="003747A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14:paraId="7B2EF5FA" w14:textId="77777777" w:rsidR="00403CC2" w:rsidRPr="00384B08" w:rsidRDefault="00403CC2" w:rsidP="003747A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14:paraId="539F7327" w14:textId="77777777" w:rsidR="00403CC2" w:rsidRPr="00384B08" w:rsidRDefault="00403CC2" w:rsidP="003747A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700" w:type="dxa"/>
          </w:tcPr>
          <w:p w14:paraId="27117869" w14:textId="77777777" w:rsidR="00403CC2" w:rsidRPr="00384B08" w:rsidRDefault="00403CC2" w:rsidP="003747A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14:paraId="6445146E" w14:textId="77777777" w:rsidR="00403CC2" w:rsidRPr="00384B08" w:rsidRDefault="00403CC2" w:rsidP="003747A4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FD0F1E" w:rsidRPr="00384B08" w14:paraId="4E38B080" w14:textId="77777777" w:rsidTr="003747A4">
        <w:tc>
          <w:tcPr>
            <w:tcW w:w="828" w:type="dxa"/>
          </w:tcPr>
          <w:p w14:paraId="7A51A70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14:paraId="29812C61" w14:textId="6B63ED87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20/1/2025</w:t>
            </w:r>
          </w:p>
        </w:tc>
        <w:tc>
          <w:tcPr>
            <w:tcW w:w="3240" w:type="dxa"/>
          </w:tcPr>
          <w:p w14:paraId="5B905CAE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The rational and real numbers</w:t>
            </w:r>
          </w:p>
        </w:tc>
        <w:tc>
          <w:tcPr>
            <w:tcW w:w="2700" w:type="dxa"/>
          </w:tcPr>
          <w:p w14:paraId="4C405813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5B7FBB13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000BB2A3" w14:textId="77777777" w:rsidTr="003747A4">
        <w:tc>
          <w:tcPr>
            <w:tcW w:w="828" w:type="dxa"/>
          </w:tcPr>
          <w:p w14:paraId="6FD80E37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14:paraId="4EA64D83" w14:textId="4EA96E99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27/1/2025</w:t>
            </w:r>
          </w:p>
        </w:tc>
        <w:tc>
          <w:tcPr>
            <w:tcW w:w="3240" w:type="dxa"/>
          </w:tcPr>
          <w:p w14:paraId="5CF88C68" w14:textId="77777777" w:rsidR="00FD0F1E" w:rsidRPr="0044620C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The rational and real numbers</w:t>
            </w:r>
          </w:p>
        </w:tc>
        <w:tc>
          <w:tcPr>
            <w:tcW w:w="2700" w:type="dxa"/>
          </w:tcPr>
          <w:p w14:paraId="462F4840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1EF38A41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03118551" w14:textId="77777777" w:rsidTr="003747A4">
        <w:tc>
          <w:tcPr>
            <w:tcW w:w="828" w:type="dxa"/>
          </w:tcPr>
          <w:p w14:paraId="5BD0D49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14:paraId="757828E6" w14:textId="3159B01D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3/2/2025</w:t>
            </w:r>
          </w:p>
        </w:tc>
        <w:tc>
          <w:tcPr>
            <w:tcW w:w="3240" w:type="dxa"/>
          </w:tcPr>
          <w:p w14:paraId="1DC6060E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Construction of the complex numbers</w:t>
            </w:r>
          </w:p>
        </w:tc>
        <w:tc>
          <w:tcPr>
            <w:tcW w:w="2700" w:type="dxa"/>
          </w:tcPr>
          <w:p w14:paraId="50E2FC5C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2EF834E2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197D9276" w14:textId="77777777" w:rsidTr="003747A4">
        <w:tc>
          <w:tcPr>
            <w:tcW w:w="828" w:type="dxa"/>
          </w:tcPr>
          <w:p w14:paraId="52342547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14:paraId="3586FF1F" w14:textId="44F644FA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10/2/2025</w:t>
            </w:r>
          </w:p>
        </w:tc>
        <w:tc>
          <w:tcPr>
            <w:tcW w:w="3240" w:type="dxa"/>
          </w:tcPr>
          <w:p w14:paraId="16F60914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Geometry of complex numbers</w:t>
            </w:r>
          </w:p>
        </w:tc>
        <w:tc>
          <w:tcPr>
            <w:tcW w:w="2700" w:type="dxa"/>
          </w:tcPr>
          <w:p w14:paraId="77C6FC4F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27CA5DCF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2EB4530B" w14:textId="77777777" w:rsidTr="003747A4">
        <w:tc>
          <w:tcPr>
            <w:tcW w:w="828" w:type="dxa"/>
          </w:tcPr>
          <w:p w14:paraId="01687E8E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14:paraId="20CBBE37" w14:textId="2616167B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17/2/2025</w:t>
            </w:r>
          </w:p>
        </w:tc>
        <w:tc>
          <w:tcPr>
            <w:tcW w:w="3240" w:type="dxa"/>
          </w:tcPr>
          <w:p w14:paraId="434D1966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Argument of complex numbers</w:t>
            </w:r>
          </w:p>
        </w:tc>
        <w:tc>
          <w:tcPr>
            <w:tcW w:w="2700" w:type="dxa"/>
          </w:tcPr>
          <w:p w14:paraId="7FD44617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0D91D566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6FBD94E6" w14:textId="77777777" w:rsidTr="003747A4">
        <w:tc>
          <w:tcPr>
            <w:tcW w:w="828" w:type="dxa"/>
          </w:tcPr>
          <w:p w14:paraId="56E28E2F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14:paraId="4C757BF6" w14:textId="38D79EF5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24/2/2025</w:t>
            </w:r>
          </w:p>
        </w:tc>
        <w:tc>
          <w:tcPr>
            <w:tcW w:w="3240" w:type="dxa"/>
          </w:tcPr>
          <w:p w14:paraId="522172DE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The roots of complex numbers</w:t>
            </w:r>
          </w:p>
        </w:tc>
        <w:tc>
          <w:tcPr>
            <w:tcW w:w="2700" w:type="dxa"/>
          </w:tcPr>
          <w:p w14:paraId="68409B11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1189D503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223DB0E7" w14:textId="77777777" w:rsidTr="003747A4">
        <w:tc>
          <w:tcPr>
            <w:tcW w:w="828" w:type="dxa"/>
          </w:tcPr>
          <w:p w14:paraId="5706405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14:paraId="25DEAB43" w14:textId="09549B98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3/3/2025</w:t>
            </w:r>
          </w:p>
        </w:tc>
        <w:tc>
          <w:tcPr>
            <w:tcW w:w="3240" w:type="dxa"/>
          </w:tcPr>
          <w:p w14:paraId="6A5CED86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Fundamental theorem of Algebra</w:t>
            </w:r>
          </w:p>
        </w:tc>
        <w:tc>
          <w:tcPr>
            <w:tcW w:w="2700" w:type="dxa"/>
          </w:tcPr>
          <w:p w14:paraId="0A1112C3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4C097797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1FC73CB1" w14:textId="77777777" w:rsidTr="003747A4">
        <w:tc>
          <w:tcPr>
            <w:tcW w:w="828" w:type="dxa"/>
          </w:tcPr>
          <w:p w14:paraId="33B8479D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14:paraId="3FA026A1" w14:textId="2AEF38BC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10/3/2025</w:t>
            </w:r>
          </w:p>
        </w:tc>
        <w:tc>
          <w:tcPr>
            <w:tcW w:w="3240" w:type="dxa"/>
          </w:tcPr>
          <w:p w14:paraId="7DF6CB19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Fundamental theorem of Algebra</w:t>
            </w:r>
          </w:p>
        </w:tc>
        <w:tc>
          <w:tcPr>
            <w:tcW w:w="2700" w:type="dxa"/>
          </w:tcPr>
          <w:p w14:paraId="7FDA6B66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795728DA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027B4345" w14:textId="77777777" w:rsidTr="003747A4">
        <w:tc>
          <w:tcPr>
            <w:tcW w:w="828" w:type="dxa"/>
          </w:tcPr>
          <w:p w14:paraId="397011C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14:paraId="1B666046" w14:textId="2550ECB5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17/3/2025</w:t>
            </w:r>
          </w:p>
        </w:tc>
        <w:tc>
          <w:tcPr>
            <w:tcW w:w="3240" w:type="dxa"/>
          </w:tcPr>
          <w:p w14:paraId="41882FA0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Introducation to the theory of numbers</w:t>
            </w:r>
          </w:p>
        </w:tc>
        <w:tc>
          <w:tcPr>
            <w:tcW w:w="2700" w:type="dxa"/>
          </w:tcPr>
          <w:p w14:paraId="2097F0EF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0002B235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416FC79A" w14:textId="77777777" w:rsidTr="003747A4">
        <w:tc>
          <w:tcPr>
            <w:tcW w:w="828" w:type="dxa"/>
          </w:tcPr>
          <w:p w14:paraId="4DD06165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14:paraId="4E353143" w14:textId="013FD520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24/3/2025</w:t>
            </w:r>
          </w:p>
        </w:tc>
        <w:tc>
          <w:tcPr>
            <w:tcW w:w="3240" w:type="dxa"/>
          </w:tcPr>
          <w:p w14:paraId="69AFB958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Divisibility</w:t>
            </w:r>
          </w:p>
        </w:tc>
        <w:tc>
          <w:tcPr>
            <w:tcW w:w="2700" w:type="dxa"/>
          </w:tcPr>
          <w:p w14:paraId="1566554A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11E2B61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1F778829" w14:textId="77777777" w:rsidTr="003747A4">
        <w:tc>
          <w:tcPr>
            <w:tcW w:w="828" w:type="dxa"/>
          </w:tcPr>
          <w:p w14:paraId="78492A78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14:paraId="29EF4165" w14:textId="10B90AB5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31/3/2025</w:t>
            </w:r>
          </w:p>
        </w:tc>
        <w:tc>
          <w:tcPr>
            <w:tcW w:w="3240" w:type="dxa"/>
          </w:tcPr>
          <w:p w14:paraId="5AAC86A6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The greatest commondivisor</w:t>
            </w:r>
          </w:p>
        </w:tc>
        <w:tc>
          <w:tcPr>
            <w:tcW w:w="2700" w:type="dxa"/>
          </w:tcPr>
          <w:p w14:paraId="27B668AC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1BDA4436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2A08C448" w14:textId="77777777" w:rsidTr="003747A4">
        <w:tc>
          <w:tcPr>
            <w:tcW w:w="828" w:type="dxa"/>
          </w:tcPr>
          <w:p w14:paraId="47AF5DBE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14:paraId="2DAC1B7D" w14:textId="15663BBA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7/4/2025</w:t>
            </w:r>
          </w:p>
        </w:tc>
        <w:tc>
          <w:tcPr>
            <w:tcW w:w="3240" w:type="dxa"/>
          </w:tcPr>
          <w:p w14:paraId="3EA75F9B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Prime numbers</w:t>
            </w:r>
          </w:p>
        </w:tc>
        <w:tc>
          <w:tcPr>
            <w:tcW w:w="2700" w:type="dxa"/>
          </w:tcPr>
          <w:p w14:paraId="360B84F1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72F7DDE6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49B14843" w14:textId="77777777" w:rsidTr="003747A4">
        <w:tc>
          <w:tcPr>
            <w:tcW w:w="828" w:type="dxa"/>
          </w:tcPr>
          <w:p w14:paraId="2D5EBE39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14:paraId="26B44FCC" w14:textId="4978B338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14/4/2025</w:t>
            </w:r>
          </w:p>
        </w:tc>
        <w:tc>
          <w:tcPr>
            <w:tcW w:w="3240" w:type="dxa"/>
          </w:tcPr>
          <w:p w14:paraId="6E661CB3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Eclid's Lemma</w:t>
            </w:r>
          </w:p>
        </w:tc>
        <w:tc>
          <w:tcPr>
            <w:tcW w:w="2700" w:type="dxa"/>
          </w:tcPr>
          <w:p w14:paraId="5E67E5D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52E8D7F2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D0F1E" w:rsidRPr="00384B08" w14:paraId="2A4AC311" w14:textId="77777777" w:rsidTr="003747A4">
        <w:tc>
          <w:tcPr>
            <w:tcW w:w="828" w:type="dxa"/>
          </w:tcPr>
          <w:p w14:paraId="312E1B04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14:paraId="50CF38C7" w14:textId="70A78C54" w:rsidR="00FD0F1E" w:rsidRPr="00FD0F1E" w:rsidRDefault="00FD0F1E" w:rsidP="00FD0F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D0F1E">
              <w:rPr>
                <w:rFonts w:hint="cs"/>
                <w:b/>
                <w:bCs/>
                <w:sz w:val="28"/>
                <w:szCs w:val="28"/>
                <w:rtl/>
              </w:rPr>
              <w:t>21/4/2025</w:t>
            </w:r>
          </w:p>
        </w:tc>
        <w:tc>
          <w:tcPr>
            <w:tcW w:w="3240" w:type="dxa"/>
          </w:tcPr>
          <w:p w14:paraId="38C1F958" w14:textId="77777777" w:rsidR="00FD0F1E" w:rsidRPr="00384B08" w:rsidRDefault="00FD0F1E" w:rsidP="00FD0F1E">
            <w:pPr>
              <w:bidi w:val="0"/>
              <w:spacing w:line="276" w:lineRule="auto"/>
              <w:rPr>
                <w:b/>
                <w:bCs/>
                <w:rtl/>
              </w:rPr>
            </w:pPr>
            <w:r>
              <w:rPr>
                <w:b/>
                <w:bCs/>
              </w:rPr>
              <w:t>Distribution of prime numbers</w:t>
            </w:r>
          </w:p>
        </w:tc>
        <w:tc>
          <w:tcPr>
            <w:tcW w:w="2700" w:type="dxa"/>
          </w:tcPr>
          <w:p w14:paraId="048770A6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14:paraId="5AF95550" w14:textId="77777777" w:rsidR="00FD0F1E" w:rsidRPr="00384B08" w:rsidRDefault="00FD0F1E" w:rsidP="00FD0F1E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1A82F41F" w14:textId="77777777" w:rsidR="00FD0F1E" w:rsidRDefault="00403CC2" w:rsidP="00403CC2">
      <w:pPr>
        <w:bidi w:val="0"/>
        <w:rPr>
          <w:rFonts w:cs="Simplified Arabic"/>
          <w:b/>
          <w:bCs/>
          <w:sz w:val="28"/>
          <w:szCs w:val="28"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</w:p>
    <w:p w14:paraId="0E1714DD" w14:textId="77777777" w:rsidR="00FD0F1E" w:rsidRDefault="00FD0F1E" w:rsidP="00FD0F1E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60DC506E" w14:textId="77777777" w:rsidR="00FD0F1E" w:rsidRDefault="00FD0F1E" w:rsidP="00FD0F1E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37984BD0" w14:textId="77777777" w:rsidR="00FD0F1E" w:rsidRDefault="00FD0F1E" w:rsidP="00FD0F1E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4C44DC32" w14:textId="77777777" w:rsidR="00FD0F1E" w:rsidRDefault="00FD0F1E" w:rsidP="00FD0F1E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112A3753" w14:textId="3FF93BBF" w:rsidR="00403CC2" w:rsidRPr="002D3FF6" w:rsidRDefault="00FD0F1E" w:rsidP="00FD0F1E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 xml:space="preserve">          </w:t>
      </w:r>
      <w:r w:rsidR="00403CC2" w:rsidRPr="002D3FF6">
        <w:rPr>
          <w:rFonts w:cs="Simplified Arabic"/>
          <w:b/>
          <w:bCs/>
          <w:lang w:bidi="ar-IQ"/>
        </w:rPr>
        <w:t>Instructor Signature:</w:t>
      </w:r>
      <w:r w:rsidR="00403CC2" w:rsidRPr="002D3FF6">
        <w:rPr>
          <w:rFonts w:cs="Simplified Arabic"/>
          <w:b/>
          <w:bCs/>
          <w:lang w:bidi="ar-IQ"/>
        </w:rPr>
        <w:tab/>
      </w:r>
      <w:r w:rsidR="00403CC2"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         </w:t>
      </w:r>
      <w:r w:rsidR="00403CC2" w:rsidRPr="002D3FF6">
        <w:rPr>
          <w:rFonts w:cs="Simplified Arabic"/>
          <w:b/>
          <w:bCs/>
          <w:lang w:bidi="ar-IQ"/>
        </w:rPr>
        <w:tab/>
      </w:r>
      <w:r w:rsidR="00403CC2" w:rsidRPr="002D3FF6">
        <w:rPr>
          <w:rFonts w:cs="Simplified Arabic"/>
          <w:b/>
          <w:bCs/>
          <w:lang w:bidi="ar-IQ"/>
        </w:rPr>
        <w:tab/>
      </w:r>
      <w:r w:rsidR="00403CC2" w:rsidRPr="002D3FF6">
        <w:rPr>
          <w:rFonts w:cs="Simplified Arabic"/>
          <w:b/>
          <w:bCs/>
          <w:lang w:bidi="ar-IQ"/>
        </w:rPr>
        <w:tab/>
        <w:t>Dean Signature:</w:t>
      </w:r>
    </w:p>
    <w:p w14:paraId="1B991DF5" w14:textId="77777777" w:rsidR="008535C7" w:rsidRDefault="008535C7"/>
    <w:sectPr w:rsidR="008535C7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CC2"/>
    <w:rsid w:val="000A0EF2"/>
    <w:rsid w:val="00403CC2"/>
    <w:rsid w:val="00632784"/>
    <w:rsid w:val="007A1E40"/>
    <w:rsid w:val="007D6B65"/>
    <w:rsid w:val="007F287A"/>
    <w:rsid w:val="008535C7"/>
    <w:rsid w:val="00AC468F"/>
    <w:rsid w:val="00EB3FB9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5178BCFC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0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enshaker@mu.edu.i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Fahad Nife</cp:lastModifiedBy>
  <cp:revision>7</cp:revision>
  <cp:lastPrinted>2019-03-10T08:41:00Z</cp:lastPrinted>
  <dcterms:created xsi:type="dcterms:W3CDTF">2019-03-05T06:46:00Z</dcterms:created>
  <dcterms:modified xsi:type="dcterms:W3CDTF">2025-03-22T07:29:00Z</dcterms:modified>
</cp:coreProperties>
</file>