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C22E9" w14:textId="77777777" w:rsidR="006B3871" w:rsidRDefault="00C12B0E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hidden="0" allowOverlap="1" wp14:anchorId="4DD980DD" wp14:editId="2E39FBFA">
                <wp:simplePos x="0" y="0"/>
                <wp:positionH relativeFrom="column">
                  <wp:posOffset>-349884</wp:posOffset>
                </wp:positionH>
                <wp:positionV relativeFrom="paragraph">
                  <wp:posOffset>0</wp:posOffset>
                </wp:positionV>
                <wp:extent cx="2524125" cy="1545590"/>
                <wp:effectExtent l="0" t="0" r="0" b="0"/>
                <wp:wrapSquare wrapText="bothSides" distT="0" distB="0" distL="114300" distR="1143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36B17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الجامعة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63804019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الكلية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4A27EAC1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القســم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7865C8A0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المرحلة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الاولى</w:t>
                            </w:r>
                          </w:p>
                          <w:p w14:paraId="73CE8C25" w14:textId="1DD98B7C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86ACF">
                              <w:rPr>
                                <w:rFonts w:hint="cs"/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 xml:space="preserve"> ماجد كامل غثيث</w:t>
                            </w:r>
                          </w:p>
                          <w:p w14:paraId="55E3688B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102E7524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615094FB" w14:textId="77777777" w:rsidR="006B3871" w:rsidRDefault="00C12B0E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مكان العمل 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كلية العلوم \ قسم الرياضيات</w:t>
                            </w:r>
                          </w:p>
                          <w:p w14:paraId="6B705625" w14:textId="77777777" w:rsidR="006B3871" w:rsidRDefault="006B3871" w:rsidP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D980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55pt;margin-top:0;width:198.75pt;height:121.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" stroked="f">
                <v:textbox>
                  <w:txbxContent>
                    <w:p w14:paraId="65936B17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الجامعة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المثنى</w:t>
                      </w:r>
                    </w:p>
                    <w:p w14:paraId="63804019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الكلية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العلوم</w:t>
                      </w:r>
                    </w:p>
                    <w:p w14:paraId="4A27EAC1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القســم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7865C8A0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المرحلة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الاولى</w:t>
                      </w:r>
                    </w:p>
                    <w:p w14:paraId="73CE8C25" w14:textId="1DD98B7C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اسم المحاضر الثلاثي :</w:t>
                      </w:r>
                      <w:r w:rsidR="00E86ACF">
                        <w:rPr>
                          <w:rFonts w:hint="cs"/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 xml:space="preserve"> ماجد كامل غثيث</w:t>
                      </w:r>
                    </w:p>
                    <w:p w14:paraId="55E3688B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اللقب العلمي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102E7524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المؤهل العلمي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ماجستير</w:t>
                      </w:r>
                    </w:p>
                    <w:p w14:paraId="615094FB" w14:textId="77777777" w:rsidR="006B3871" w:rsidRDefault="00C12B0E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مكان العمل 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كلية العلوم \ قسم الرياضيات</w:t>
                      </w:r>
                    </w:p>
                    <w:p w14:paraId="6B705625" w14:textId="77777777" w:rsidR="006B3871" w:rsidRDefault="006B3871" w:rsidP="00C12B0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03F6717A" wp14:editId="018461C4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0" b="0"/>
                <wp:wrapSquare wrapText="bothSides" distT="0" distB="0" distL="114300" distR="11430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0F02" w14:textId="77777777" w:rsidR="006B3871" w:rsidRDefault="00C12B0E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35567C1F" w14:textId="77777777" w:rsidR="006B3871" w:rsidRDefault="00C12B0E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1E4742C" w14:textId="77777777" w:rsidR="006B3871" w:rsidRDefault="00C12B0E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44499DB1" w14:textId="77777777" w:rsidR="006B3871" w:rsidRDefault="006B3871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73363BE" w14:textId="77777777" w:rsidR="006B3871" w:rsidRDefault="006B3871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6986650F" w14:textId="77777777" w:rsidR="006B3871" w:rsidRDefault="006B3871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63DFE603" w14:textId="77777777" w:rsidR="006B3871" w:rsidRDefault="006B3871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1F87DAB5" w14:textId="77777777" w:rsidR="006B3871" w:rsidRDefault="006B3871" w:rsidP="006B776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39DE0E85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6717A" id="Text Box 8" o:spid="_x0000_s1027" type="#_x0000_t202" style="position:absolute;left:0;text-align:left;margin-left:333pt;margin-top:0;width:189pt;height:114.7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" stroked="f">
                <v:textbox>
                  <w:txbxContent>
                    <w:p w14:paraId="23920F02" w14:textId="77777777" w:rsidR="006B3871" w:rsidRDefault="00C12B0E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4881724" w:rsidDel="FFFFFFFF">
                        <w:rPr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35567C1F" w14:textId="77777777" w:rsidR="006B3871" w:rsidRDefault="00C12B0E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4881724" w:rsidDel="FFFFFFFF">
                        <w:rPr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1E4742C" w14:textId="77777777" w:rsidR="006B3871" w:rsidRDefault="00C12B0E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4881724" w:rsidDel="FFFFFFFF">
                        <w:rPr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44499DB1" w14:textId="77777777" w:rsidR="006B3871" w:rsidRDefault="006B3871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573363BE" w14:textId="77777777" w:rsidR="006B3871" w:rsidRDefault="006B3871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6986650F" w14:textId="77777777" w:rsidR="006B3871" w:rsidRDefault="006B3871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63DFE603" w14:textId="77777777" w:rsidR="006B3871" w:rsidRDefault="006B3871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1F87DAB5" w14:textId="77777777" w:rsidR="006B3871" w:rsidRDefault="006B3871" w:rsidP="006B776F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39DE0E85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hidden="0" allowOverlap="1" wp14:anchorId="6CF05C64" wp14:editId="05748332">
            <wp:simplePos x="0" y="0"/>
            <wp:positionH relativeFrom="column">
              <wp:posOffset>-21589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643DA8" w14:textId="77777777" w:rsidR="006B3871" w:rsidRDefault="006B3871">
      <w:pPr>
        <w:jc w:val="center"/>
      </w:pPr>
    </w:p>
    <w:p w14:paraId="2A9E16EC" w14:textId="77777777" w:rsidR="006B3871" w:rsidRDefault="006B3871">
      <w:pPr>
        <w:jc w:val="center"/>
      </w:pPr>
    </w:p>
    <w:p w14:paraId="0DE21AC1" w14:textId="77777777" w:rsidR="006B3871" w:rsidRDefault="006B3871">
      <w:pPr>
        <w:jc w:val="center"/>
      </w:pPr>
    </w:p>
    <w:p w14:paraId="36290860" w14:textId="77777777" w:rsidR="006B3871" w:rsidRDefault="006B3871">
      <w:pPr>
        <w:jc w:val="center"/>
      </w:pPr>
    </w:p>
    <w:p w14:paraId="5F330F6F" w14:textId="77777777" w:rsidR="006B3871" w:rsidRDefault="006B3871">
      <w:pPr>
        <w:jc w:val="center"/>
      </w:pPr>
    </w:p>
    <w:p w14:paraId="44E3F6E2" w14:textId="77777777" w:rsidR="006B3871" w:rsidRDefault="006B3871"/>
    <w:p w14:paraId="7883029B" w14:textId="77777777" w:rsidR="006B3871" w:rsidRDefault="006B3871"/>
    <w:p w14:paraId="5507F196" w14:textId="77777777" w:rsidR="006B3871" w:rsidRDefault="006B3871"/>
    <w:p w14:paraId="2CCBFC4F" w14:textId="77777777" w:rsidR="006B3871" w:rsidRDefault="00C12B0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37C60FB7" wp14:editId="61D9CC76">
                <wp:simplePos x="0" y="0"/>
                <wp:positionH relativeFrom="column">
                  <wp:posOffset>-342899</wp:posOffset>
                </wp:positionH>
                <wp:positionV relativeFrom="paragraph">
                  <wp:posOffset>177800</wp:posOffset>
                </wp:positionV>
                <wp:extent cx="381000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381A4" w14:textId="77777777" w:rsidR="006B3871" w:rsidRDefault="00C12B0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position w:val="-1"/>
                                <w:rtl/>
                                <w:lang w:bidi="ar-IQ"/>
                              </w:rPr>
                              <w:t>49</w:t>
                            </w:r>
                          </w:p>
                          <w:p w14:paraId="183146E6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60FB7" id="Text Box 5" o:spid="_x0000_s1028" type="#_x0000_t202" style="position:absolute;left:0;text-align:left;margin-left:-27pt;margin-top:14pt;width:30pt;height:22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">
                <v:textbox>
                  <w:txbxContent>
                    <w:p w14:paraId="272381A4" w14:textId="77777777" w:rsidR="006B3871" w:rsidRDefault="00C12B0E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FFFFFFFF" w:rsidDel="FFFFFFFF">
                        <w:rPr>
                          <w:position w:val="-1"/>
                          <w:rtl/>
                          <w:lang w:bidi="ar-IQ"/>
                        </w:rPr>
                        <w:t>49</w:t>
                      </w:r>
                    </w:p>
                    <w:p w14:paraId="183146E6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9B1CFF" w14:textId="77777777" w:rsidR="006B3871" w:rsidRDefault="00C12B0E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أستمارة الخطة التدريسية للفصل الدراسي</w:t>
      </w:r>
    </w:p>
    <w:p w14:paraId="61B42240" w14:textId="77777777" w:rsidR="006B3871" w:rsidRDefault="006B3871">
      <w:pPr>
        <w:jc w:val="center"/>
        <w:rPr>
          <w:sz w:val="20"/>
          <w:szCs w:val="20"/>
        </w:rPr>
      </w:pPr>
    </w:p>
    <w:tbl>
      <w:tblPr>
        <w:tblStyle w:val="a"/>
        <w:bidiVisual/>
        <w:tblW w:w="1031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6B3871" w14:paraId="1C2A1304" w14:textId="77777777">
        <w:trPr>
          <w:jc w:val="right"/>
        </w:trPr>
        <w:tc>
          <w:tcPr>
            <w:tcW w:w="2654" w:type="dxa"/>
          </w:tcPr>
          <w:p w14:paraId="5692D341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59BF54EE" w14:textId="6AF09F8B" w:rsidR="006B3871" w:rsidRDefault="00E86ACF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position w:val="-1"/>
                <w:rtl/>
                <w:lang w:bidi="ar-IQ"/>
              </w:rPr>
              <w:t>ماجد كامل غثيث</w:t>
            </w:r>
          </w:p>
        </w:tc>
      </w:tr>
      <w:tr w:rsidR="006B3871" w14:paraId="04935A1B" w14:textId="77777777">
        <w:trPr>
          <w:jc w:val="right"/>
        </w:trPr>
        <w:tc>
          <w:tcPr>
            <w:tcW w:w="2654" w:type="dxa"/>
          </w:tcPr>
          <w:p w14:paraId="15285127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46BE10B2" w14:textId="01039636" w:rsidR="006B3871" w:rsidRDefault="006B3871">
            <w:pPr>
              <w:rPr>
                <w:sz w:val="28"/>
                <w:szCs w:val="28"/>
              </w:rPr>
            </w:pPr>
          </w:p>
        </w:tc>
      </w:tr>
      <w:tr w:rsidR="006B3871" w14:paraId="7F44BDD9" w14:textId="77777777">
        <w:trPr>
          <w:jc w:val="right"/>
        </w:trPr>
        <w:tc>
          <w:tcPr>
            <w:tcW w:w="2654" w:type="dxa"/>
          </w:tcPr>
          <w:p w14:paraId="23F45E54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70D38FE8" w14:textId="4BCA90C5" w:rsidR="006B3871" w:rsidRDefault="00C12B0E">
            <w:pPr>
              <w:tabs>
                <w:tab w:val="left" w:pos="47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ميكانيك</w:t>
            </w:r>
            <w:r w:rsidR="00E86ACF">
              <w:rPr>
                <w:rFonts w:hint="cs"/>
                <w:sz w:val="28"/>
                <w:szCs w:val="28"/>
                <w:rtl/>
              </w:rPr>
              <w:t xml:space="preserve"> عام</w:t>
            </w:r>
            <w:r>
              <w:rPr>
                <w:sz w:val="28"/>
                <w:szCs w:val="28"/>
                <w:rtl/>
              </w:rPr>
              <w:tab/>
            </w:r>
          </w:p>
        </w:tc>
      </w:tr>
      <w:tr w:rsidR="006B3871" w14:paraId="256B3221" w14:textId="77777777">
        <w:trPr>
          <w:jc w:val="right"/>
        </w:trPr>
        <w:tc>
          <w:tcPr>
            <w:tcW w:w="2654" w:type="dxa"/>
          </w:tcPr>
          <w:p w14:paraId="0B3436BB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6D245203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الفصل الدراسي الأول 10 اسابيع بواقع ساعتين نظري وساعتين عملي</w:t>
            </w:r>
          </w:p>
        </w:tc>
      </w:tr>
      <w:tr w:rsidR="006B3871" w14:paraId="5465CC5A" w14:textId="77777777">
        <w:trPr>
          <w:jc w:val="right"/>
        </w:trPr>
        <w:tc>
          <w:tcPr>
            <w:tcW w:w="2654" w:type="dxa"/>
          </w:tcPr>
          <w:p w14:paraId="1C6EEB57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اهداف المادة</w:t>
            </w:r>
          </w:p>
          <w:p w14:paraId="664729CB" w14:textId="77777777" w:rsidR="006B3871" w:rsidRDefault="006B3871">
            <w:pPr>
              <w:rPr>
                <w:sz w:val="28"/>
                <w:szCs w:val="28"/>
              </w:rPr>
            </w:pPr>
          </w:p>
        </w:tc>
        <w:tc>
          <w:tcPr>
            <w:tcW w:w="7658" w:type="dxa"/>
            <w:gridSpan w:val="5"/>
          </w:tcPr>
          <w:p w14:paraId="531B2BA2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تعريف الطالب اساسيات علم الميكانيك </w:t>
            </w:r>
          </w:p>
        </w:tc>
      </w:tr>
      <w:tr w:rsidR="006B3871" w14:paraId="3E5432A3" w14:textId="77777777">
        <w:trPr>
          <w:jc w:val="right"/>
        </w:trPr>
        <w:tc>
          <w:tcPr>
            <w:tcW w:w="2654" w:type="dxa"/>
          </w:tcPr>
          <w:p w14:paraId="605D851D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التفاصيل الاساسية للمادة</w:t>
            </w:r>
          </w:p>
          <w:p w14:paraId="7EC8A35D" w14:textId="77777777" w:rsidR="006B3871" w:rsidRDefault="006B3871">
            <w:pPr>
              <w:rPr>
                <w:sz w:val="28"/>
                <w:szCs w:val="28"/>
              </w:rPr>
            </w:pPr>
          </w:p>
        </w:tc>
        <w:tc>
          <w:tcPr>
            <w:tcW w:w="7658" w:type="dxa"/>
            <w:gridSpan w:val="5"/>
          </w:tcPr>
          <w:p w14:paraId="72303452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تمثيل المتجهات والعمليات عليها ، الحركة وانواعها ، التمييز بين الازاحة والمسافة والسرعة والانطلاق، انواع التسارع، الاجسام حرة السقوط ، الشغل والطاقة، القدرة، الاجهاد والمرونة، )تحديد قوة جذب الارض ،القوة المعيدة ، قوة الاحتكاك عمليا(</w:t>
            </w:r>
          </w:p>
        </w:tc>
      </w:tr>
      <w:tr w:rsidR="006B3871" w14:paraId="0E8F8626" w14:textId="77777777">
        <w:trPr>
          <w:trHeight w:val="764"/>
          <w:jc w:val="right"/>
        </w:trPr>
        <w:tc>
          <w:tcPr>
            <w:tcW w:w="2654" w:type="dxa"/>
          </w:tcPr>
          <w:p w14:paraId="3F277301" w14:textId="77777777" w:rsidR="006B3871" w:rsidRDefault="006B3871">
            <w:pPr>
              <w:rPr>
                <w:sz w:val="28"/>
                <w:szCs w:val="28"/>
              </w:rPr>
            </w:pPr>
          </w:p>
          <w:p w14:paraId="6773B465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الكتب المنهجية</w:t>
            </w:r>
          </w:p>
        </w:tc>
        <w:tc>
          <w:tcPr>
            <w:tcW w:w="7658" w:type="dxa"/>
            <w:gridSpan w:val="5"/>
          </w:tcPr>
          <w:p w14:paraId="5CDC6806" w14:textId="77777777" w:rsidR="006B3871" w:rsidRDefault="00C12B0E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د.طالب ناهي الخفاجي و عبد السلام عبد الامير "الميكانيك لطلبة العلوم والهندسة"، جامعة بغداد</w:t>
            </w:r>
          </w:p>
        </w:tc>
      </w:tr>
      <w:tr w:rsidR="006B3871" w14:paraId="7B76BF3B" w14:textId="77777777">
        <w:trPr>
          <w:jc w:val="right"/>
        </w:trPr>
        <w:tc>
          <w:tcPr>
            <w:tcW w:w="2654" w:type="dxa"/>
          </w:tcPr>
          <w:p w14:paraId="331A1CB9" w14:textId="77777777" w:rsidR="006B3871" w:rsidRDefault="006B3871">
            <w:pPr>
              <w:rPr>
                <w:sz w:val="28"/>
                <w:szCs w:val="28"/>
              </w:rPr>
            </w:pPr>
          </w:p>
          <w:p w14:paraId="0BCCB289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المصادر الخارجية</w:t>
            </w:r>
          </w:p>
        </w:tc>
        <w:tc>
          <w:tcPr>
            <w:tcW w:w="7658" w:type="dxa"/>
            <w:gridSpan w:val="5"/>
          </w:tcPr>
          <w:p w14:paraId="18A7558F" w14:textId="77777777" w:rsidR="006B3871" w:rsidRDefault="00C12B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D.G. Simpson, Ph.D., “General Physics I: Classical Mechanics”, 2014.</w:t>
            </w:r>
          </w:p>
          <w:p w14:paraId="668A04F8" w14:textId="77777777" w:rsidR="006B3871" w:rsidRDefault="00C12B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John C. Baez, “Lectures on Classical Mechanics”, 2018. </w:t>
            </w:r>
          </w:p>
          <w:p w14:paraId="57ED9CDF" w14:textId="77777777" w:rsidR="006B3871" w:rsidRDefault="00C12B0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Jared Wunsch, “Mechanics For Mathematicians: Math 327 Lecture Notes”, Last Revision 2018.</w:t>
            </w:r>
          </w:p>
          <w:p w14:paraId="34BE16A0" w14:textId="5523F787" w:rsidR="006B3871" w:rsidRPr="00E86ACF" w:rsidRDefault="00C12B0E" w:rsidP="00E86AC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F. Hosford, “Mechanical Behavior of Materials”, New York, WILLIAM 2005.</w:t>
            </w:r>
          </w:p>
        </w:tc>
      </w:tr>
      <w:tr w:rsidR="006B3871" w14:paraId="75601F95" w14:textId="77777777">
        <w:trPr>
          <w:trHeight w:val="654"/>
          <w:jc w:val="right"/>
        </w:trPr>
        <w:tc>
          <w:tcPr>
            <w:tcW w:w="2654" w:type="dxa"/>
            <w:vMerge w:val="restart"/>
          </w:tcPr>
          <w:p w14:paraId="159322BD" w14:textId="77777777" w:rsidR="006B3871" w:rsidRDefault="006B3871">
            <w:pPr>
              <w:rPr>
                <w:sz w:val="28"/>
                <w:szCs w:val="28"/>
              </w:rPr>
            </w:pPr>
          </w:p>
          <w:p w14:paraId="48A85A24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7D96FABB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241DC81A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14:paraId="25926424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7C18729F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الامتحانات الشهرية</w:t>
            </w:r>
          </w:p>
        </w:tc>
        <w:tc>
          <w:tcPr>
            <w:tcW w:w="1532" w:type="dxa"/>
          </w:tcPr>
          <w:p w14:paraId="50F22AC8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الامتحان النهائي</w:t>
            </w:r>
          </w:p>
        </w:tc>
      </w:tr>
      <w:tr w:rsidR="006B3871" w14:paraId="2260958E" w14:textId="77777777">
        <w:trPr>
          <w:jc w:val="right"/>
        </w:trPr>
        <w:tc>
          <w:tcPr>
            <w:tcW w:w="2654" w:type="dxa"/>
            <w:vMerge/>
          </w:tcPr>
          <w:p w14:paraId="03A88AAC" w14:textId="77777777" w:rsidR="006B3871" w:rsidRDefault="006B3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14:paraId="73DC9F8E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%40</w:t>
            </w:r>
          </w:p>
        </w:tc>
        <w:tc>
          <w:tcPr>
            <w:tcW w:w="1532" w:type="dxa"/>
          </w:tcPr>
          <w:p w14:paraId="71E1F7D4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%10 </w:t>
            </w:r>
          </w:p>
        </w:tc>
        <w:tc>
          <w:tcPr>
            <w:tcW w:w="1531" w:type="dxa"/>
          </w:tcPr>
          <w:p w14:paraId="04ED79EE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5% </w:t>
            </w:r>
          </w:p>
        </w:tc>
        <w:tc>
          <w:tcPr>
            <w:tcW w:w="1532" w:type="dxa"/>
          </w:tcPr>
          <w:p w14:paraId="256B40F5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25</w:t>
            </w:r>
          </w:p>
        </w:tc>
        <w:tc>
          <w:tcPr>
            <w:tcW w:w="1532" w:type="dxa"/>
          </w:tcPr>
          <w:p w14:paraId="1EA7B1E6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60%</w:t>
            </w:r>
          </w:p>
        </w:tc>
      </w:tr>
      <w:tr w:rsidR="006B3871" w14:paraId="046FB821" w14:textId="77777777">
        <w:trPr>
          <w:jc w:val="right"/>
        </w:trPr>
        <w:tc>
          <w:tcPr>
            <w:tcW w:w="2654" w:type="dxa"/>
          </w:tcPr>
          <w:p w14:paraId="6E56299F" w14:textId="77777777" w:rsidR="006B3871" w:rsidRDefault="006B3871">
            <w:pPr>
              <w:rPr>
                <w:sz w:val="28"/>
                <w:szCs w:val="28"/>
              </w:rPr>
            </w:pPr>
          </w:p>
          <w:p w14:paraId="7A87AC13" w14:textId="77777777" w:rsidR="006B3871" w:rsidRDefault="00C12B0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معلومات اضافية</w:t>
            </w:r>
          </w:p>
          <w:p w14:paraId="41E143B9" w14:textId="77777777" w:rsidR="006B3871" w:rsidRDefault="006B3871">
            <w:pPr>
              <w:rPr>
                <w:sz w:val="28"/>
                <w:szCs w:val="28"/>
              </w:rPr>
            </w:pPr>
          </w:p>
          <w:p w14:paraId="79EFDC8E" w14:textId="77777777" w:rsidR="006B3871" w:rsidRDefault="006B3871">
            <w:pPr>
              <w:rPr>
                <w:sz w:val="28"/>
                <w:szCs w:val="28"/>
              </w:rPr>
            </w:pPr>
          </w:p>
        </w:tc>
        <w:tc>
          <w:tcPr>
            <w:tcW w:w="7658" w:type="dxa"/>
            <w:gridSpan w:val="5"/>
          </w:tcPr>
          <w:p w14:paraId="01ED3750" w14:textId="77777777" w:rsidR="006B3871" w:rsidRDefault="006B387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F78914" w14:textId="77777777" w:rsidR="006B3871" w:rsidRDefault="006B3871">
      <w:pPr>
        <w:jc w:val="center"/>
        <w:rPr>
          <w:sz w:val="36"/>
          <w:szCs w:val="36"/>
          <w:rtl/>
        </w:rPr>
      </w:pPr>
    </w:p>
    <w:p w14:paraId="4F52B2DA" w14:textId="77777777" w:rsidR="00C12B0E" w:rsidRDefault="00C12B0E">
      <w:pPr>
        <w:jc w:val="center"/>
        <w:rPr>
          <w:sz w:val="36"/>
          <w:szCs w:val="36"/>
          <w:rtl/>
        </w:rPr>
      </w:pPr>
    </w:p>
    <w:p w14:paraId="32A423A5" w14:textId="77777777" w:rsidR="00C12B0E" w:rsidRDefault="00C12B0E">
      <w:pPr>
        <w:jc w:val="center"/>
        <w:rPr>
          <w:sz w:val="36"/>
          <w:szCs w:val="36"/>
        </w:rPr>
      </w:pPr>
    </w:p>
    <w:p w14:paraId="0DB6A582" w14:textId="77777777" w:rsidR="000849D9" w:rsidRDefault="000849D9">
      <w:pPr>
        <w:jc w:val="center"/>
        <w:rPr>
          <w:sz w:val="36"/>
          <w:szCs w:val="36"/>
        </w:rPr>
      </w:pPr>
    </w:p>
    <w:p w14:paraId="767A3EAF" w14:textId="77777777" w:rsidR="000849D9" w:rsidRDefault="000849D9">
      <w:pPr>
        <w:jc w:val="center"/>
        <w:rPr>
          <w:sz w:val="36"/>
          <w:szCs w:val="36"/>
        </w:rPr>
      </w:pPr>
    </w:p>
    <w:p w14:paraId="5DF85199" w14:textId="77777777" w:rsidR="00C12B0E" w:rsidRDefault="00C12B0E">
      <w:pPr>
        <w:jc w:val="center"/>
        <w:rPr>
          <w:sz w:val="36"/>
          <w:szCs w:val="36"/>
          <w:rtl/>
        </w:rPr>
      </w:pPr>
    </w:p>
    <w:p w14:paraId="1A5F4090" w14:textId="77777777" w:rsidR="00C12B0E" w:rsidRDefault="00C12B0E">
      <w:pPr>
        <w:jc w:val="center"/>
        <w:rPr>
          <w:sz w:val="36"/>
          <w:szCs w:val="36"/>
          <w:rtl/>
        </w:rPr>
      </w:pPr>
    </w:p>
    <w:p w14:paraId="533C8FF4" w14:textId="77777777" w:rsidR="00C12B0E" w:rsidRDefault="00C12B0E">
      <w:pPr>
        <w:jc w:val="center"/>
        <w:rPr>
          <w:sz w:val="36"/>
          <w:szCs w:val="36"/>
          <w:rtl/>
        </w:rPr>
      </w:pPr>
    </w:p>
    <w:p w14:paraId="164C628F" w14:textId="2AA3C8E0" w:rsidR="006B3871" w:rsidRDefault="00E86ACF" w:rsidP="000849D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260703BB" wp14:editId="54E9F3C7">
                <wp:simplePos x="0" y="0"/>
                <wp:positionH relativeFrom="column">
                  <wp:posOffset>-384810</wp:posOffset>
                </wp:positionH>
                <wp:positionV relativeFrom="paragraph">
                  <wp:posOffset>230505</wp:posOffset>
                </wp:positionV>
                <wp:extent cx="2350135" cy="1461770"/>
                <wp:effectExtent l="0" t="0" r="0" b="5080"/>
                <wp:wrapSquare wrapText="bothSides" distT="0" distB="0" distL="114300" distR="11430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0135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08907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الجامعة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0758E2A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الكلية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08DB92B7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القســم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6A982575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المرحلة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الاولى</w:t>
                            </w:r>
                          </w:p>
                          <w:p w14:paraId="69E1F56F" w14:textId="40638C8F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E86ACF">
                              <w:rPr>
                                <w:rFonts w:hint="cs"/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 xml:space="preserve"> ماجد كامل غثيث</w:t>
                            </w:r>
                          </w:p>
                          <w:p w14:paraId="1C918DCD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 xml:space="preserve">مدرس </w:t>
                            </w:r>
                          </w:p>
                          <w:p w14:paraId="16F9A939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14:paraId="02DDA895" w14:textId="77777777" w:rsidR="006B3871" w:rsidRDefault="00C12B0E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مكان العمل  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rtl/>
                                <w:lang w:bidi="ar-IQ"/>
                              </w:rPr>
                              <w:t>كلية العلوم \ قسم الرياضيات</w:t>
                            </w:r>
                          </w:p>
                          <w:p w14:paraId="0C990A70" w14:textId="77777777" w:rsidR="006B3871" w:rsidRDefault="006B3871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63227E7" w14:textId="77777777" w:rsidR="006B3871" w:rsidRDefault="006B3871" w:rsidP="00E86AC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703BB" id="Text Box 3" o:spid="_x0000_s1029" type="#_x0000_t202" style="position:absolute;left:0;text-align:left;margin-left:-30.3pt;margin-top:18.15pt;width:185.05pt;height:115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" stroked="f">
                <v:textbox>
                  <w:txbxContent>
                    <w:p w14:paraId="16608907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الجامعة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المثنى</w:t>
                      </w:r>
                    </w:p>
                    <w:p w14:paraId="10758E2A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الكلية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العلوم</w:t>
                      </w:r>
                    </w:p>
                    <w:p w14:paraId="08DB92B7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القســم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6A982575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المرحلة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الاولى</w:t>
                      </w:r>
                    </w:p>
                    <w:p w14:paraId="69E1F56F" w14:textId="40638C8F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اسم المحاضر الثلاثي :</w:t>
                      </w:r>
                      <w:r w:rsidR="00E86ACF">
                        <w:rPr>
                          <w:rFonts w:hint="cs"/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 xml:space="preserve"> ماجد كامل غثيث</w:t>
                      </w:r>
                    </w:p>
                    <w:p w14:paraId="1C918DCD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اللقب العلمي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 xml:space="preserve">مدرس </w:t>
                      </w:r>
                    </w:p>
                    <w:p w14:paraId="16F9A939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المؤهل العلمي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ماجستير</w:t>
                      </w:r>
                    </w:p>
                    <w:p w14:paraId="02DDA895" w14:textId="77777777" w:rsidR="006B3871" w:rsidRDefault="00C12B0E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4881724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مكان العمل  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rtl/>
                          <w:lang w:bidi="ar-IQ"/>
                        </w:rPr>
                        <w:t>كلية العلوم \ قسم الرياضيات</w:t>
                      </w:r>
                    </w:p>
                    <w:p w14:paraId="0C990A70" w14:textId="77777777" w:rsidR="006B3871" w:rsidRDefault="006B3871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663227E7" w14:textId="77777777" w:rsidR="006B3871" w:rsidRDefault="006B3871" w:rsidP="00E86ACF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12B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FCD3BFD" wp14:editId="7B85A6A7">
                <wp:simplePos x="0" y="0"/>
                <wp:positionH relativeFrom="column">
                  <wp:posOffset>4093209</wp:posOffset>
                </wp:positionH>
                <wp:positionV relativeFrom="paragraph">
                  <wp:posOffset>69215</wp:posOffset>
                </wp:positionV>
                <wp:extent cx="2400300" cy="933450"/>
                <wp:effectExtent l="0" t="0" r="0" b="0"/>
                <wp:wrapSquare wrapText="bothSides" distT="0" distB="0" distL="114300" distR="11430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D1FEB" w14:textId="77777777" w:rsidR="006B3871" w:rsidRDefault="00C12B0E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230288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2EBE7807" w14:textId="77777777" w:rsidR="006B3871" w:rsidRDefault="00C12B0E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C0F6F78" w14:textId="77777777" w:rsidR="006B3871" w:rsidRDefault="00C12B0E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4881724" w:rsidDel="FFFFFFFF"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57344102" w14:textId="77777777" w:rsidR="006B3871" w:rsidRDefault="006B3871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0AAED195" w14:textId="77777777" w:rsidR="006B3871" w:rsidRDefault="006B3871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6FAAEB29" w14:textId="77777777" w:rsidR="006B3871" w:rsidRDefault="006B3871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0B0C8047" w14:textId="77777777" w:rsidR="006B3871" w:rsidRDefault="006B3871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79A1EB59" w14:textId="77777777" w:rsidR="006B3871" w:rsidRDefault="006B3871" w:rsidP="00C11D0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3CEA114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D3BFD" id="Text Box 6" o:spid="_x0000_s1030" type="#_x0000_t202" style="position:absolute;left:0;text-align:left;margin-left:322.3pt;margin-top:5.45pt;width:189pt;height:7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" stroked="f">
                <v:textbox>
                  <w:txbxContent>
                    <w:p w14:paraId="69FD1FEB" w14:textId="77777777" w:rsidR="006B3871" w:rsidRDefault="00C12B0E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2302886" w:rsidDel="FFFFFFFF">
                        <w:rPr>
                          <w:b/>
                          <w:bCs/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2EBE7807" w14:textId="77777777" w:rsidR="006B3871" w:rsidRDefault="00C12B0E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4881724" w:rsidDel="FFFFFFFF">
                        <w:rPr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C0F6F78" w14:textId="77777777" w:rsidR="006B3871" w:rsidRDefault="00C12B0E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4881724" w:rsidDel="FFFFFFFF">
                        <w:rPr>
                          <w:noProof/>
                          <w:position w:val="-1"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57344102" w14:textId="77777777" w:rsidR="006B3871" w:rsidRDefault="006B3871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0AAED195" w14:textId="77777777" w:rsidR="006B3871" w:rsidRDefault="006B3871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6FAAEB29" w14:textId="77777777" w:rsidR="006B3871" w:rsidRDefault="006B3871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0B0C8047" w14:textId="77777777" w:rsidR="006B3871" w:rsidRDefault="006B3871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79A1EB59" w14:textId="77777777" w:rsidR="006B3871" w:rsidRDefault="006B3871" w:rsidP="00C11D00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53CEA114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DD8A7" w14:textId="77777777" w:rsidR="006B3871" w:rsidRDefault="006B3871">
      <w:pPr>
        <w:jc w:val="center"/>
      </w:pPr>
    </w:p>
    <w:p w14:paraId="101D23D6" w14:textId="77777777" w:rsidR="006B3871" w:rsidRDefault="006B3871">
      <w:pPr>
        <w:jc w:val="center"/>
      </w:pPr>
    </w:p>
    <w:p w14:paraId="48F47FD0" w14:textId="77777777" w:rsidR="006B3871" w:rsidRDefault="006B3871">
      <w:pPr>
        <w:jc w:val="center"/>
        <w:rPr>
          <w:rFonts w:ascii="Arial" w:eastAsia="Arial" w:hAnsi="Arial" w:cs="Arial"/>
        </w:rPr>
      </w:pPr>
    </w:p>
    <w:p w14:paraId="66D83BCE" w14:textId="77777777" w:rsidR="006B3871" w:rsidRDefault="00C12B0E">
      <w:pPr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90AACBB" wp14:editId="1B8E4126">
            <wp:simplePos x="0" y="0"/>
            <wp:positionH relativeFrom="column">
              <wp:posOffset>130810</wp:posOffset>
            </wp:positionH>
            <wp:positionV relativeFrom="paragraph">
              <wp:posOffset>-548639</wp:posOffset>
            </wp:positionV>
            <wp:extent cx="2078990" cy="1285875"/>
            <wp:effectExtent l="0" t="0" r="0" b="0"/>
            <wp:wrapNone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7B4799" w14:textId="77777777" w:rsidR="006B3871" w:rsidRDefault="006B3871">
      <w:pPr>
        <w:jc w:val="center"/>
        <w:rPr>
          <w:rFonts w:ascii="Arial" w:eastAsia="Arial" w:hAnsi="Arial" w:cs="Arial"/>
        </w:rPr>
      </w:pPr>
    </w:p>
    <w:p w14:paraId="6476726D" w14:textId="77777777" w:rsidR="006B3871" w:rsidRDefault="006B3871">
      <w:pPr>
        <w:jc w:val="center"/>
        <w:rPr>
          <w:rFonts w:ascii="Arial" w:eastAsia="Arial" w:hAnsi="Arial" w:cs="Arial"/>
          <w:sz w:val="16"/>
          <w:szCs w:val="16"/>
        </w:rPr>
      </w:pPr>
    </w:p>
    <w:p w14:paraId="2F10A221" w14:textId="77777777" w:rsidR="006B3871" w:rsidRDefault="00C12B0E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75559CC" wp14:editId="3B660068">
                <wp:simplePos x="0" y="0"/>
                <wp:positionH relativeFrom="column">
                  <wp:posOffset>3283585</wp:posOffset>
                </wp:positionH>
                <wp:positionV relativeFrom="paragraph">
                  <wp:posOffset>177165</wp:posOffset>
                </wp:positionV>
                <wp:extent cx="3810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D0E08" w14:textId="77777777" w:rsidR="006B3871" w:rsidRDefault="00C12B0E" w:rsidP="00D247CA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position w:val="-1"/>
                                <w:rtl/>
                                <w:lang w:bidi="ar-IQ"/>
                              </w:rPr>
                              <w:t>49</w:t>
                            </w:r>
                          </w:p>
                          <w:p w14:paraId="5B201BB3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559CC" id="Text Box 1" o:spid="_x0000_s1031" type="#_x0000_t202" style="position:absolute;left:0;text-align:left;margin-left:258.55pt;margin-top:13.95pt;width:30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">
                <v:textbox>
                  <w:txbxContent>
                    <w:p w14:paraId="444D0E08" w14:textId="77777777" w:rsidR="006B3871" w:rsidRDefault="00C12B0E" w:rsidP="00D247CA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FFFFFFFF" w:rsidDel="FFFFFFFF">
                        <w:rPr>
                          <w:position w:val="-1"/>
                          <w:rtl/>
                          <w:lang w:bidi="ar-IQ"/>
                        </w:rPr>
                        <w:t>49</w:t>
                      </w:r>
                    </w:p>
                    <w:p w14:paraId="5B201BB3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28A05C" w14:textId="77777777" w:rsidR="006B3871" w:rsidRDefault="006B3871">
      <w:pPr>
        <w:rPr>
          <w:sz w:val="32"/>
          <w:szCs w:val="32"/>
        </w:rPr>
      </w:pPr>
    </w:p>
    <w:p w14:paraId="2D9CB121" w14:textId="77777777" w:rsidR="006B3871" w:rsidRDefault="00C12B0E">
      <w:pPr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أستمارة الخطة التدريسية للفصل الدراسي الاول</w:t>
      </w:r>
    </w:p>
    <w:p w14:paraId="6F44124E" w14:textId="77777777" w:rsidR="006B3871" w:rsidRDefault="006B3871"/>
    <w:p w14:paraId="217F39F1" w14:textId="77777777" w:rsidR="006B3871" w:rsidRDefault="006B3871"/>
    <w:tbl>
      <w:tblPr>
        <w:tblStyle w:val="a0"/>
        <w:bidiVisual/>
        <w:tblW w:w="104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1480"/>
        <w:gridCol w:w="3553"/>
        <w:gridCol w:w="3240"/>
        <w:gridCol w:w="1276"/>
      </w:tblGrid>
      <w:tr w:rsidR="006B3871" w:rsidRPr="00E86ACF" w14:paraId="4F9D8376" w14:textId="77777777" w:rsidTr="00E86ACF">
        <w:trPr>
          <w:cantSplit/>
          <w:trHeight w:val="1134"/>
          <w:jc w:val="right"/>
        </w:trPr>
        <w:tc>
          <w:tcPr>
            <w:tcW w:w="901" w:type="dxa"/>
            <w:textDirection w:val="btLr"/>
          </w:tcPr>
          <w:p w14:paraId="7DB6F5F8" w14:textId="77777777" w:rsidR="006B3871" w:rsidRPr="00E86ACF" w:rsidRDefault="00C12B0E">
            <w:pPr>
              <w:ind w:left="113" w:right="113"/>
              <w:jc w:val="center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الاسبوع</w:t>
            </w:r>
          </w:p>
        </w:tc>
        <w:tc>
          <w:tcPr>
            <w:tcW w:w="1480" w:type="dxa"/>
          </w:tcPr>
          <w:p w14:paraId="6F071890" w14:textId="77777777" w:rsidR="006B3871" w:rsidRPr="00E86ACF" w:rsidRDefault="00C12B0E">
            <w:pPr>
              <w:jc w:val="center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التاريخ</w:t>
            </w:r>
          </w:p>
        </w:tc>
        <w:tc>
          <w:tcPr>
            <w:tcW w:w="3553" w:type="dxa"/>
          </w:tcPr>
          <w:p w14:paraId="7E4634AF" w14:textId="77777777" w:rsidR="006B3871" w:rsidRPr="00E86ACF" w:rsidRDefault="00C12B0E">
            <w:pPr>
              <w:jc w:val="center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المادة النظرية</w:t>
            </w:r>
          </w:p>
        </w:tc>
        <w:tc>
          <w:tcPr>
            <w:tcW w:w="3240" w:type="dxa"/>
          </w:tcPr>
          <w:p w14:paraId="66601ED3" w14:textId="77777777" w:rsidR="006B3871" w:rsidRPr="00E86ACF" w:rsidRDefault="00C12B0E">
            <w:pPr>
              <w:jc w:val="center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المادة العملية</w:t>
            </w:r>
          </w:p>
        </w:tc>
        <w:tc>
          <w:tcPr>
            <w:tcW w:w="1276" w:type="dxa"/>
          </w:tcPr>
          <w:p w14:paraId="108B6B3B" w14:textId="77777777" w:rsidR="006B3871" w:rsidRPr="00E86ACF" w:rsidRDefault="00C12B0E">
            <w:pPr>
              <w:jc w:val="center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الملاحظات</w:t>
            </w:r>
          </w:p>
        </w:tc>
      </w:tr>
      <w:tr w:rsidR="00ED7255" w:rsidRPr="00E86ACF" w14:paraId="4E261118" w14:textId="77777777" w:rsidTr="00740A71">
        <w:trPr>
          <w:trHeight w:val="569"/>
          <w:jc w:val="right"/>
        </w:trPr>
        <w:tc>
          <w:tcPr>
            <w:tcW w:w="901" w:type="dxa"/>
          </w:tcPr>
          <w:p w14:paraId="68C91537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1480" w:type="dxa"/>
            <w:vAlign w:val="center"/>
          </w:tcPr>
          <w:p w14:paraId="7AB02A4A" w14:textId="59E44E56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22/9/2024</w:t>
            </w:r>
          </w:p>
        </w:tc>
        <w:tc>
          <w:tcPr>
            <w:tcW w:w="3553" w:type="dxa"/>
          </w:tcPr>
          <w:p w14:paraId="535365BF" w14:textId="77777777" w:rsidR="00ED7255" w:rsidRPr="00E86ACF" w:rsidRDefault="00ED7255" w:rsidP="00ED7255">
            <w:pPr>
              <w:spacing w:line="276" w:lineRule="auto"/>
              <w:rPr>
                <w:rFonts w:asciiTheme="majorBidi" w:eastAsia="Tahoma" w:hAnsiTheme="majorBidi" w:cstheme="majorBidi"/>
                <w:b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>الوحدات الاساسية والقياس</w:t>
            </w:r>
          </w:p>
          <w:p w14:paraId="41733CCF" w14:textId="77777777" w:rsidR="00ED7255" w:rsidRPr="00E86ACF" w:rsidRDefault="00ED7255" w:rsidP="00ED7255">
            <w:pPr>
              <w:spacing w:line="276" w:lineRule="auto"/>
              <w:rPr>
                <w:rFonts w:asciiTheme="majorBidi" w:eastAsia="Tahoma" w:hAnsiTheme="majorBidi" w:cstheme="majorBidi"/>
                <w:b/>
                <w:color w:val="FF0000"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 xml:space="preserve">مقدمة عن علم الميكانيك، </w:t>
            </w:r>
          </w:p>
        </w:tc>
        <w:tc>
          <w:tcPr>
            <w:tcW w:w="3240" w:type="dxa"/>
          </w:tcPr>
          <w:p w14:paraId="7CF0A4AA" w14:textId="77777777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36EA1B4C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226D390E" w14:textId="77777777" w:rsidTr="00740A71">
        <w:trPr>
          <w:trHeight w:val="632"/>
          <w:jc w:val="right"/>
        </w:trPr>
        <w:tc>
          <w:tcPr>
            <w:tcW w:w="901" w:type="dxa"/>
          </w:tcPr>
          <w:p w14:paraId="256AA16F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1480" w:type="dxa"/>
            <w:vAlign w:val="center"/>
          </w:tcPr>
          <w:p w14:paraId="06BFDF64" w14:textId="1A20B4DD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29/9/2024</w:t>
            </w:r>
          </w:p>
        </w:tc>
        <w:tc>
          <w:tcPr>
            <w:tcW w:w="3553" w:type="dxa"/>
          </w:tcPr>
          <w:p w14:paraId="09E9BE6C" w14:textId="77777777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>الكميات العددية والمتجهة</w:t>
            </w:r>
          </w:p>
        </w:tc>
        <w:tc>
          <w:tcPr>
            <w:tcW w:w="3240" w:type="dxa"/>
          </w:tcPr>
          <w:p w14:paraId="673AE676" w14:textId="77777777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59A823AB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24D3C0F4" w14:textId="77777777" w:rsidTr="00740A71">
        <w:trPr>
          <w:trHeight w:val="415"/>
          <w:jc w:val="right"/>
        </w:trPr>
        <w:tc>
          <w:tcPr>
            <w:tcW w:w="901" w:type="dxa"/>
          </w:tcPr>
          <w:p w14:paraId="53329112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1480" w:type="dxa"/>
            <w:vAlign w:val="center"/>
          </w:tcPr>
          <w:p w14:paraId="55F44836" w14:textId="3D3DE1D0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lang w:bidi="ar-EG"/>
              </w:rPr>
              <w:t>6/10/2024</w:t>
            </w:r>
          </w:p>
        </w:tc>
        <w:tc>
          <w:tcPr>
            <w:tcW w:w="3553" w:type="dxa"/>
          </w:tcPr>
          <w:p w14:paraId="1783364E" w14:textId="77777777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>تحليل المتجهات ،</w:t>
            </w:r>
            <w:r w:rsidRPr="00E86ACF">
              <w:rPr>
                <w:rFonts w:asciiTheme="majorBidi" w:eastAsia="Tahoma" w:hAnsiTheme="majorBidi" w:cstheme="majorBidi"/>
                <w:b/>
                <w:color w:val="FF0000"/>
              </w:rPr>
              <w:t xml:space="preserve"> </w:t>
            </w:r>
            <w:r w:rsidRPr="00E86ACF">
              <w:rPr>
                <w:rFonts w:asciiTheme="majorBidi" w:eastAsia="Tahoma" w:hAnsiTheme="majorBidi" w:cstheme="majorBidi"/>
                <w:b/>
                <w:rtl/>
              </w:rPr>
              <w:t>جبر المتجهات</w:t>
            </w:r>
          </w:p>
        </w:tc>
        <w:tc>
          <w:tcPr>
            <w:tcW w:w="3240" w:type="dxa"/>
          </w:tcPr>
          <w:p w14:paraId="1FC71D63" w14:textId="77777777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ارشادات ومعلومات عامة</w:t>
            </w:r>
          </w:p>
        </w:tc>
        <w:tc>
          <w:tcPr>
            <w:tcW w:w="1276" w:type="dxa"/>
          </w:tcPr>
          <w:p w14:paraId="34BF2AA5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2A94BDD7" w14:textId="77777777" w:rsidTr="00740A71">
        <w:trPr>
          <w:trHeight w:val="497"/>
          <w:jc w:val="right"/>
        </w:trPr>
        <w:tc>
          <w:tcPr>
            <w:tcW w:w="901" w:type="dxa"/>
          </w:tcPr>
          <w:p w14:paraId="6A9E0F47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1480" w:type="dxa"/>
            <w:vAlign w:val="center"/>
          </w:tcPr>
          <w:p w14:paraId="4CBD114D" w14:textId="2628FF7D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lang w:bidi="ar-EG"/>
              </w:rPr>
              <w:t>13/10/2024</w:t>
            </w:r>
          </w:p>
        </w:tc>
        <w:tc>
          <w:tcPr>
            <w:tcW w:w="3553" w:type="dxa"/>
          </w:tcPr>
          <w:p w14:paraId="0C4D9024" w14:textId="77777777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 xml:space="preserve"> </w:t>
            </w:r>
            <w:r w:rsidRPr="00E86ACF">
              <w:rPr>
                <w:rFonts w:asciiTheme="majorBidi" w:hAnsiTheme="majorBidi" w:cstheme="majorBidi"/>
                <w:b/>
                <w:color w:val="FF0000"/>
              </w:rPr>
              <w:t xml:space="preserve"> </w:t>
            </w:r>
            <w:r w:rsidRPr="00E86ACF">
              <w:rPr>
                <w:rFonts w:asciiTheme="majorBidi" w:eastAsia="Tahoma" w:hAnsiTheme="majorBidi" w:cstheme="majorBidi"/>
                <w:b/>
                <w:rtl/>
              </w:rPr>
              <w:t xml:space="preserve"> جبر المتجهات </w:t>
            </w:r>
            <w:r w:rsidRPr="00E86ACF">
              <w:rPr>
                <w:rFonts w:asciiTheme="majorBidi" w:hAnsiTheme="majorBidi" w:cstheme="majorBidi"/>
                <w:b/>
                <w:rtl/>
              </w:rPr>
              <w:t>، حلول امثلة عامة</w:t>
            </w:r>
          </w:p>
        </w:tc>
        <w:tc>
          <w:tcPr>
            <w:tcW w:w="3240" w:type="dxa"/>
          </w:tcPr>
          <w:p w14:paraId="169F6E67" w14:textId="77777777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تحديد كثافة السائل</w:t>
            </w:r>
          </w:p>
        </w:tc>
        <w:tc>
          <w:tcPr>
            <w:tcW w:w="1276" w:type="dxa"/>
          </w:tcPr>
          <w:p w14:paraId="7D5B172B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4EAFBF3F" w14:textId="77777777" w:rsidTr="00740A71">
        <w:trPr>
          <w:trHeight w:val="814"/>
          <w:jc w:val="right"/>
        </w:trPr>
        <w:tc>
          <w:tcPr>
            <w:tcW w:w="901" w:type="dxa"/>
          </w:tcPr>
          <w:p w14:paraId="2743A644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1480" w:type="dxa"/>
            <w:vAlign w:val="center"/>
          </w:tcPr>
          <w:p w14:paraId="694E4B47" w14:textId="1F0FD8B8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20/10/2024</w:t>
            </w:r>
          </w:p>
        </w:tc>
        <w:tc>
          <w:tcPr>
            <w:tcW w:w="3553" w:type="dxa"/>
          </w:tcPr>
          <w:p w14:paraId="7BAAD50E" w14:textId="77777777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  <w:rtl/>
              </w:rPr>
              <w:t xml:space="preserve">  الحركة، السرعة، التعجيل</w:t>
            </w:r>
          </w:p>
          <w:p w14:paraId="63BC7A5C" w14:textId="77777777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  <w:rtl/>
              </w:rPr>
              <w:t xml:space="preserve"> قوانين نيوتن في الحركة الخطية</w:t>
            </w:r>
          </w:p>
        </w:tc>
        <w:tc>
          <w:tcPr>
            <w:tcW w:w="3240" w:type="dxa"/>
          </w:tcPr>
          <w:p w14:paraId="50AF1A6D" w14:textId="77777777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ايجاد التعجيل الارضي باستخدام البندول البسيط</w:t>
            </w:r>
          </w:p>
        </w:tc>
        <w:tc>
          <w:tcPr>
            <w:tcW w:w="1276" w:type="dxa"/>
          </w:tcPr>
          <w:p w14:paraId="68959CDD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604BC748" w14:textId="77777777" w:rsidTr="00740A71">
        <w:trPr>
          <w:trHeight w:val="415"/>
          <w:jc w:val="right"/>
        </w:trPr>
        <w:tc>
          <w:tcPr>
            <w:tcW w:w="901" w:type="dxa"/>
          </w:tcPr>
          <w:p w14:paraId="4748C27B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1480" w:type="dxa"/>
            <w:vAlign w:val="center"/>
          </w:tcPr>
          <w:p w14:paraId="4D59C66B" w14:textId="355CAF8B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27/10/2024</w:t>
            </w:r>
          </w:p>
        </w:tc>
        <w:tc>
          <w:tcPr>
            <w:tcW w:w="3553" w:type="dxa"/>
          </w:tcPr>
          <w:p w14:paraId="081DD9A1" w14:textId="332D52CD" w:rsidR="00ED7255" w:rsidRPr="00E86ACF" w:rsidRDefault="00ED7255" w:rsidP="00ED7255">
            <w:pPr>
              <w:spacing w:line="276" w:lineRule="auto"/>
              <w:rPr>
                <w:rFonts w:asciiTheme="majorBidi" w:hAnsiTheme="majorBidi" w:cstheme="majorBidi"/>
                <w:color w:val="FF0000"/>
              </w:rPr>
            </w:pPr>
            <w:r w:rsidRPr="00E86ACF">
              <w:rPr>
                <w:rFonts w:asciiTheme="majorBidi" w:hAnsiTheme="majorBidi" w:cstheme="majorBidi"/>
                <w:b/>
                <w:rtl/>
              </w:rPr>
              <w:t xml:space="preserve">معادلات الحركة الخطية والحركة الدائرية </w:t>
            </w:r>
          </w:p>
        </w:tc>
        <w:tc>
          <w:tcPr>
            <w:tcW w:w="3240" w:type="dxa"/>
          </w:tcPr>
          <w:p w14:paraId="7C32B865" w14:textId="7C24F4B9" w:rsidR="00ED7255" w:rsidRPr="00E86ACF" w:rsidRDefault="00ED7255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40D902C3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ED7255" w:rsidRPr="00E86ACF" w14:paraId="0A175A1F" w14:textId="77777777" w:rsidTr="00740A71">
        <w:trPr>
          <w:trHeight w:val="400"/>
          <w:jc w:val="right"/>
        </w:trPr>
        <w:tc>
          <w:tcPr>
            <w:tcW w:w="901" w:type="dxa"/>
          </w:tcPr>
          <w:p w14:paraId="56290A31" w14:textId="77777777" w:rsidR="00ED7255" w:rsidRPr="00E86ACF" w:rsidRDefault="00ED7255" w:rsidP="00ED7255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1480" w:type="dxa"/>
            <w:vAlign w:val="center"/>
          </w:tcPr>
          <w:p w14:paraId="7F78EF5C" w14:textId="5764F178" w:rsidR="00ED7255" w:rsidRPr="00E86ACF" w:rsidRDefault="00ED7255" w:rsidP="00ED7255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lang w:bidi="ar-EG"/>
              </w:rPr>
              <w:t>3/11/2024</w:t>
            </w:r>
          </w:p>
        </w:tc>
        <w:tc>
          <w:tcPr>
            <w:tcW w:w="3553" w:type="dxa"/>
          </w:tcPr>
          <w:p w14:paraId="5D839C66" w14:textId="7A2CE3B5" w:rsidR="00ED7255" w:rsidRPr="00E86ACF" w:rsidRDefault="001553F3" w:rsidP="00ED7255">
            <w:pPr>
              <w:spacing w:line="276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  <w:rtl/>
              </w:rPr>
              <w:t>الاجسام حرة السقوط</w:t>
            </w:r>
          </w:p>
        </w:tc>
        <w:tc>
          <w:tcPr>
            <w:tcW w:w="3240" w:type="dxa"/>
          </w:tcPr>
          <w:p w14:paraId="1D13D830" w14:textId="30CD6175" w:rsidR="00ED7255" w:rsidRPr="00E86ACF" w:rsidRDefault="001553F3" w:rsidP="00ED7255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سقوط الاجسام بصورة حرة</w:t>
            </w:r>
          </w:p>
        </w:tc>
        <w:tc>
          <w:tcPr>
            <w:tcW w:w="1276" w:type="dxa"/>
          </w:tcPr>
          <w:p w14:paraId="1D5968D4" w14:textId="77777777" w:rsidR="00ED7255" w:rsidRPr="00E86ACF" w:rsidRDefault="00ED7255" w:rsidP="00ED7255">
            <w:pPr>
              <w:rPr>
                <w:rFonts w:asciiTheme="majorBidi" w:hAnsiTheme="majorBidi" w:cstheme="majorBidi"/>
              </w:rPr>
            </w:pPr>
          </w:p>
        </w:tc>
      </w:tr>
      <w:tr w:rsidR="001553F3" w:rsidRPr="00E86ACF" w14:paraId="0EB05D72" w14:textId="77777777" w:rsidTr="00740A71">
        <w:trPr>
          <w:trHeight w:val="433"/>
          <w:jc w:val="right"/>
        </w:trPr>
        <w:tc>
          <w:tcPr>
            <w:tcW w:w="901" w:type="dxa"/>
          </w:tcPr>
          <w:p w14:paraId="3CE90737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1480" w:type="dxa"/>
            <w:vAlign w:val="center"/>
          </w:tcPr>
          <w:p w14:paraId="52C6AC69" w14:textId="7D4240CD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10/11/2024</w:t>
            </w:r>
          </w:p>
        </w:tc>
        <w:tc>
          <w:tcPr>
            <w:tcW w:w="3553" w:type="dxa"/>
          </w:tcPr>
          <w:p w14:paraId="31E25FC3" w14:textId="020EC585" w:rsidR="001553F3" w:rsidRPr="00E86ACF" w:rsidRDefault="001553F3" w:rsidP="001553F3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</w:rPr>
            </w:pPr>
            <w:r w:rsidRPr="00E86ACF">
              <w:rPr>
                <w:rFonts w:asciiTheme="majorBidi" w:hAnsiTheme="majorBidi" w:cstheme="majorBidi"/>
                <w:b/>
                <w:rtl/>
              </w:rPr>
              <w:t>القذائف</w:t>
            </w:r>
          </w:p>
        </w:tc>
        <w:tc>
          <w:tcPr>
            <w:tcW w:w="3240" w:type="dxa"/>
          </w:tcPr>
          <w:p w14:paraId="548093A8" w14:textId="0BBC326C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قانون هوك - الجزء الاول- معامل المرونة</w:t>
            </w:r>
          </w:p>
        </w:tc>
        <w:tc>
          <w:tcPr>
            <w:tcW w:w="1276" w:type="dxa"/>
          </w:tcPr>
          <w:p w14:paraId="63AD695F" w14:textId="77777777" w:rsidR="001553F3" w:rsidRPr="00E86ACF" w:rsidRDefault="001553F3" w:rsidP="001553F3">
            <w:pPr>
              <w:rPr>
                <w:rFonts w:asciiTheme="majorBidi" w:hAnsiTheme="majorBidi" w:cstheme="majorBidi"/>
              </w:rPr>
            </w:pPr>
          </w:p>
        </w:tc>
      </w:tr>
      <w:tr w:rsidR="001553F3" w:rsidRPr="00E86ACF" w14:paraId="2F03263C" w14:textId="77777777" w:rsidTr="00740A71">
        <w:trPr>
          <w:trHeight w:val="369"/>
          <w:jc w:val="right"/>
        </w:trPr>
        <w:tc>
          <w:tcPr>
            <w:tcW w:w="901" w:type="dxa"/>
          </w:tcPr>
          <w:p w14:paraId="1EFDA287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9</w:t>
            </w:r>
          </w:p>
        </w:tc>
        <w:tc>
          <w:tcPr>
            <w:tcW w:w="1480" w:type="dxa"/>
            <w:vAlign w:val="center"/>
          </w:tcPr>
          <w:p w14:paraId="0350CCCB" w14:textId="79CAD486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17/11/2024</w:t>
            </w:r>
          </w:p>
        </w:tc>
        <w:tc>
          <w:tcPr>
            <w:tcW w:w="3553" w:type="dxa"/>
          </w:tcPr>
          <w:p w14:paraId="13F8FEDD" w14:textId="58CBE92E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  <w:color w:val="000000" w:themeColor="text1"/>
              </w:rPr>
            </w:pPr>
            <w:r w:rsidRPr="00E86ACF">
              <w:rPr>
                <w:rFonts w:asciiTheme="majorBidi" w:eastAsia="Tahoma" w:hAnsiTheme="majorBidi" w:cstheme="majorBidi"/>
                <w:b/>
                <w:color w:val="000000" w:themeColor="text1"/>
                <w:rtl/>
              </w:rPr>
              <w:t>القوى</w:t>
            </w:r>
          </w:p>
          <w:p w14:paraId="5634C212" w14:textId="77777777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  <w:color w:val="000000" w:themeColor="text1"/>
              </w:rPr>
            </w:pPr>
          </w:p>
        </w:tc>
        <w:tc>
          <w:tcPr>
            <w:tcW w:w="3240" w:type="dxa"/>
          </w:tcPr>
          <w:p w14:paraId="410600C2" w14:textId="7939D77F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 xml:space="preserve">قانون هوك - الجزء الثاني- التعجيل </w:t>
            </w:r>
            <w:r w:rsidR="000849D9">
              <w:rPr>
                <w:rFonts w:asciiTheme="majorBidi" w:eastAsia="Arial" w:hAnsiTheme="majorBidi" w:cstheme="majorBidi" w:hint="cs"/>
                <w:b/>
                <w:rtl/>
              </w:rPr>
              <w:t>الأرضي</w:t>
            </w:r>
          </w:p>
        </w:tc>
        <w:tc>
          <w:tcPr>
            <w:tcW w:w="1276" w:type="dxa"/>
          </w:tcPr>
          <w:p w14:paraId="1E57F29D" w14:textId="77777777" w:rsidR="001553F3" w:rsidRPr="00E86ACF" w:rsidRDefault="001553F3" w:rsidP="001553F3">
            <w:pPr>
              <w:rPr>
                <w:rFonts w:asciiTheme="majorBidi" w:hAnsiTheme="majorBidi" w:cstheme="majorBidi"/>
              </w:rPr>
            </w:pPr>
          </w:p>
        </w:tc>
      </w:tr>
      <w:tr w:rsidR="001553F3" w:rsidRPr="00E86ACF" w14:paraId="3BB84CAB" w14:textId="77777777" w:rsidTr="00740A71">
        <w:trPr>
          <w:trHeight w:val="735"/>
          <w:jc w:val="right"/>
        </w:trPr>
        <w:tc>
          <w:tcPr>
            <w:tcW w:w="901" w:type="dxa"/>
          </w:tcPr>
          <w:p w14:paraId="26DEA44A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10</w:t>
            </w:r>
          </w:p>
        </w:tc>
        <w:tc>
          <w:tcPr>
            <w:tcW w:w="1480" w:type="dxa"/>
            <w:vAlign w:val="center"/>
          </w:tcPr>
          <w:p w14:paraId="46517237" w14:textId="66CA8C0F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lang w:bidi="ar-EG"/>
              </w:rPr>
              <w:t>24/11/2024</w:t>
            </w:r>
          </w:p>
        </w:tc>
        <w:tc>
          <w:tcPr>
            <w:tcW w:w="3553" w:type="dxa"/>
          </w:tcPr>
          <w:p w14:paraId="3D977ED3" w14:textId="4B35F764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  <w:color w:val="000000" w:themeColor="text1"/>
              </w:rPr>
            </w:pPr>
            <w:r w:rsidRPr="00E86ACF">
              <w:rPr>
                <w:rFonts w:asciiTheme="majorBidi" w:eastAsia="Tahoma" w:hAnsiTheme="majorBidi" w:cstheme="majorBidi"/>
                <w:b/>
                <w:color w:val="000000" w:themeColor="text1"/>
                <w:rtl/>
              </w:rPr>
              <w:t>عزم الدوران</w:t>
            </w:r>
          </w:p>
        </w:tc>
        <w:tc>
          <w:tcPr>
            <w:tcW w:w="3240" w:type="dxa"/>
          </w:tcPr>
          <w:p w14:paraId="77E92C21" w14:textId="4E09E455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تعيين معامل الاحتكاك بين سطحين- الجزء الاول- سطح افقي</w:t>
            </w:r>
          </w:p>
        </w:tc>
        <w:tc>
          <w:tcPr>
            <w:tcW w:w="1276" w:type="dxa"/>
          </w:tcPr>
          <w:p w14:paraId="474EF921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1553F3" w:rsidRPr="00E86ACF" w14:paraId="4A70355A" w14:textId="77777777" w:rsidTr="00740A71">
        <w:trPr>
          <w:trHeight w:val="400"/>
          <w:jc w:val="right"/>
        </w:trPr>
        <w:tc>
          <w:tcPr>
            <w:tcW w:w="901" w:type="dxa"/>
          </w:tcPr>
          <w:p w14:paraId="28620241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11</w:t>
            </w:r>
          </w:p>
        </w:tc>
        <w:tc>
          <w:tcPr>
            <w:tcW w:w="1480" w:type="dxa"/>
            <w:vAlign w:val="center"/>
          </w:tcPr>
          <w:p w14:paraId="52FD520D" w14:textId="611DD900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  <w:lang w:bidi="ar-EG"/>
              </w:rPr>
              <w:t>1/12/2024</w:t>
            </w:r>
          </w:p>
        </w:tc>
        <w:tc>
          <w:tcPr>
            <w:tcW w:w="3553" w:type="dxa"/>
          </w:tcPr>
          <w:p w14:paraId="5B419FC7" w14:textId="2A04F2A2" w:rsidR="001553F3" w:rsidRPr="001553F3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  <w:color w:val="000000" w:themeColor="text1"/>
              </w:rPr>
            </w:pPr>
            <w:r w:rsidRPr="00E86ACF">
              <w:rPr>
                <w:rFonts w:asciiTheme="majorBidi" w:eastAsia="Tahoma" w:hAnsiTheme="majorBidi" w:cstheme="majorBidi"/>
                <w:b/>
                <w:color w:val="000000" w:themeColor="text1"/>
                <w:rtl/>
              </w:rPr>
              <w:t>التوازن</w:t>
            </w:r>
          </w:p>
        </w:tc>
        <w:tc>
          <w:tcPr>
            <w:tcW w:w="3240" w:type="dxa"/>
          </w:tcPr>
          <w:p w14:paraId="7F9B7413" w14:textId="6C8968B1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  <w:r w:rsidRPr="00E86ACF">
              <w:rPr>
                <w:rFonts w:asciiTheme="majorBidi" w:eastAsia="Arial" w:hAnsiTheme="majorBidi" w:cstheme="majorBidi"/>
                <w:b/>
                <w:rtl/>
              </w:rPr>
              <w:t>تعيين معامل الاحتكاك بين سطحين- الجز الثاني- سطح مائل</w:t>
            </w:r>
          </w:p>
        </w:tc>
        <w:tc>
          <w:tcPr>
            <w:tcW w:w="1276" w:type="dxa"/>
          </w:tcPr>
          <w:p w14:paraId="09C0F47E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1553F3" w:rsidRPr="00E86ACF" w14:paraId="5D587768" w14:textId="77777777" w:rsidTr="00740A71">
        <w:trPr>
          <w:trHeight w:val="400"/>
          <w:jc w:val="right"/>
        </w:trPr>
        <w:tc>
          <w:tcPr>
            <w:tcW w:w="901" w:type="dxa"/>
          </w:tcPr>
          <w:p w14:paraId="4DBBA4A5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12</w:t>
            </w:r>
          </w:p>
        </w:tc>
        <w:tc>
          <w:tcPr>
            <w:tcW w:w="1480" w:type="dxa"/>
            <w:vAlign w:val="center"/>
          </w:tcPr>
          <w:p w14:paraId="32A83DCF" w14:textId="0910F001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8/12/2024</w:t>
            </w:r>
          </w:p>
        </w:tc>
        <w:tc>
          <w:tcPr>
            <w:tcW w:w="3553" w:type="dxa"/>
          </w:tcPr>
          <w:p w14:paraId="7B580F4E" w14:textId="3C40EA7A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</w:rPr>
            </w:pPr>
            <w:r w:rsidRPr="00E86ACF">
              <w:rPr>
                <w:rFonts w:asciiTheme="majorBidi" w:eastAsia="Tahoma" w:hAnsiTheme="majorBidi" w:cstheme="majorBidi"/>
                <w:b/>
                <w:color w:val="000000" w:themeColor="text1"/>
                <w:rtl/>
              </w:rPr>
              <w:t>مركز القوى المتوازية ومركز الثقل</w:t>
            </w:r>
          </w:p>
        </w:tc>
        <w:tc>
          <w:tcPr>
            <w:tcW w:w="3240" w:type="dxa"/>
          </w:tcPr>
          <w:p w14:paraId="7C500CC2" w14:textId="77777777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26065E32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1553F3" w:rsidRPr="00E86ACF" w14:paraId="233B18C1" w14:textId="77777777" w:rsidTr="00740A71">
        <w:trPr>
          <w:trHeight w:val="489"/>
          <w:jc w:val="right"/>
        </w:trPr>
        <w:tc>
          <w:tcPr>
            <w:tcW w:w="901" w:type="dxa"/>
          </w:tcPr>
          <w:p w14:paraId="25E9C96B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13</w:t>
            </w:r>
          </w:p>
        </w:tc>
        <w:tc>
          <w:tcPr>
            <w:tcW w:w="1480" w:type="dxa"/>
            <w:vAlign w:val="center"/>
          </w:tcPr>
          <w:p w14:paraId="14E0D249" w14:textId="05DDD68A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15/12/2024</w:t>
            </w:r>
          </w:p>
        </w:tc>
        <w:tc>
          <w:tcPr>
            <w:tcW w:w="3553" w:type="dxa"/>
          </w:tcPr>
          <w:p w14:paraId="0FEFE7C8" w14:textId="1B78AF0E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>الشغل و الطاقة</w:t>
            </w:r>
          </w:p>
        </w:tc>
        <w:tc>
          <w:tcPr>
            <w:tcW w:w="3240" w:type="dxa"/>
          </w:tcPr>
          <w:p w14:paraId="019B8C0C" w14:textId="77777777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4758582A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1553F3" w:rsidRPr="00E86ACF" w14:paraId="10A4A36B" w14:textId="77777777" w:rsidTr="00740A71">
        <w:trPr>
          <w:trHeight w:val="534"/>
          <w:jc w:val="right"/>
        </w:trPr>
        <w:tc>
          <w:tcPr>
            <w:tcW w:w="901" w:type="dxa"/>
          </w:tcPr>
          <w:p w14:paraId="2D316CB8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  <w:r w:rsidRPr="00E86ACF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1480" w:type="dxa"/>
            <w:vAlign w:val="center"/>
          </w:tcPr>
          <w:p w14:paraId="5C24A90E" w14:textId="2A7C303F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22/12/2024</w:t>
            </w:r>
          </w:p>
        </w:tc>
        <w:tc>
          <w:tcPr>
            <w:tcW w:w="3553" w:type="dxa"/>
          </w:tcPr>
          <w:p w14:paraId="0576729A" w14:textId="4707EC4F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</w:rPr>
            </w:pPr>
            <w:r w:rsidRPr="00E86ACF">
              <w:rPr>
                <w:rFonts w:asciiTheme="majorBidi" w:eastAsia="Tahoma" w:hAnsiTheme="majorBidi" w:cstheme="majorBidi"/>
                <w:b/>
                <w:rtl/>
              </w:rPr>
              <w:t>القدرة</w:t>
            </w:r>
          </w:p>
        </w:tc>
        <w:tc>
          <w:tcPr>
            <w:tcW w:w="3240" w:type="dxa"/>
          </w:tcPr>
          <w:p w14:paraId="2C1742BB" w14:textId="77777777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1367D009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1553F3" w:rsidRPr="00E86ACF" w14:paraId="612C1AB6" w14:textId="77777777" w:rsidTr="00740A71">
        <w:trPr>
          <w:trHeight w:val="534"/>
          <w:jc w:val="right"/>
        </w:trPr>
        <w:tc>
          <w:tcPr>
            <w:tcW w:w="901" w:type="dxa"/>
          </w:tcPr>
          <w:p w14:paraId="33A19847" w14:textId="319B0E5D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  <w:bCs/>
              </w:rPr>
            </w:pPr>
            <w:r w:rsidRPr="00E86ACF">
              <w:rPr>
                <w:rFonts w:asciiTheme="majorBidi" w:hAnsiTheme="majorBidi" w:cstheme="majorBidi"/>
                <w:bCs/>
                <w:rtl/>
              </w:rPr>
              <w:t>15</w:t>
            </w:r>
          </w:p>
        </w:tc>
        <w:tc>
          <w:tcPr>
            <w:tcW w:w="1480" w:type="dxa"/>
            <w:vAlign w:val="center"/>
          </w:tcPr>
          <w:p w14:paraId="595BAA9E" w14:textId="795398A1" w:rsidR="001553F3" w:rsidRPr="00E86ACF" w:rsidRDefault="001553F3" w:rsidP="001553F3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29/12/2024</w:t>
            </w:r>
          </w:p>
        </w:tc>
        <w:tc>
          <w:tcPr>
            <w:tcW w:w="3553" w:type="dxa"/>
          </w:tcPr>
          <w:p w14:paraId="2CAD4C89" w14:textId="12047463" w:rsidR="001553F3" w:rsidRPr="00E86ACF" w:rsidRDefault="001553F3" w:rsidP="001553F3">
            <w:pPr>
              <w:spacing w:line="276" w:lineRule="auto"/>
              <w:rPr>
                <w:rFonts w:asciiTheme="majorBidi" w:eastAsia="Tahoma" w:hAnsiTheme="majorBidi" w:cstheme="majorBidi"/>
                <w:b/>
                <w:rtl/>
                <w:lang w:bidi="ar-IQ"/>
              </w:rPr>
            </w:pPr>
            <w:r>
              <w:rPr>
                <w:rFonts w:asciiTheme="majorBidi" w:eastAsia="Tahoma" w:hAnsiTheme="majorBidi" w:cstheme="majorBidi" w:hint="cs"/>
                <w:b/>
                <w:rtl/>
                <w:lang w:bidi="ar-IQ"/>
              </w:rPr>
              <w:t xml:space="preserve">امتحان </w:t>
            </w:r>
            <w:r w:rsidRPr="00E86ACF">
              <w:rPr>
                <w:rFonts w:asciiTheme="majorBidi" w:eastAsia="Tahoma" w:hAnsiTheme="majorBidi" w:cstheme="majorBidi"/>
                <w:b/>
                <w:rtl/>
              </w:rPr>
              <w:t>نهاية العام الدراسي</w:t>
            </w:r>
          </w:p>
        </w:tc>
        <w:tc>
          <w:tcPr>
            <w:tcW w:w="3240" w:type="dxa"/>
          </w:tcPr>
          <w:p w14:paraId="0F5DF525" w14:textId="77777777" w:rsidR="001553F3" w:rsidRPr="00E86ACF" w:rsidRDefault="001553F3" w:rsidP="001553F3">
            <w:pPr>
              <w:spacing w:line="276" w:lineRule="auto"/>
              <w:rPr>
                <w:rFonts w:asciiTheme="majorBidi" w:eastAsia="Arial" w:hAnsiTheme="majorBidi" w:cstheme="majorBidi"/>
              </w:rPr>
            </w:pPr>
          </w:p>
        </w:tc>
        <w:tc>
          <w:tcPr>
            <w:tcW w:w="1276" w:type="dxa"/>
          </w:tcPr>
          <w:p w14:paraId="229249F6" w14:textId="77777777" w:rsidR="001553F3" w:rsidRPr="00E86ACF" w:rsidRDefault="001553F3" w:rsidP="001553F3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</w:tbl>
    <w:p w14:paraId="171DF18D" w14:textId="77777777" w:rsidR="006B3871" w:rsidRDefault="006B3871"/>
    <w:p w14:paraId="33E481FC" w14:textId="77777777" w:rsidR="001553F3" w:rsidRDefault="001553F3">
      <w:pPr>
        <w:rPr>
          <w:b/>
          <w:rtl/>
        </w:rPr>
      </w:pPr>
    </w:p>
    <w:p w14:paraId="2F4DC6D4" w14:textId="77777777" w:rsidR="001553F3" w:rsidRDefault="001553F3">
      <w:pPr>
        <w:rPr>
          <w:b/>
          <w:rtl/>
        </w:rPr>
      </w:pPr>
    </w:p>
    <w:p w14:paraId="72C8721B" w14:textId="44C9BCE3" w:rsidR="006B3871" w:rsidRDefault="001553F3">
      <w:r>
        <w:rPr>
          <w:rFonts w:hint="cs"/>
          <w:b/>
          <w:rtl/>
        </w:rPr>
        <w:t xml:space="preserve">   </w:t>
      </w:r>
      <w:r w:rsidR="00C12B0E">
        <w:rPr>
          <w:b/>
          <w:rtl/>
        </w:rPr>
        <w:t>توقيع الاستاذ :</w:t>
      </w:r>
      <w:r w:rsidR="00C12B0E">
        <w:rPr>
          <w:b/>
          <w:rtl/>
        </w:rPr>
        <w:tab/>
      </w:r>
      <w:r w:rsidR="00C12B0E">
        <w:rPr>
          <w:b/>
          <w:rtl/>
        </w:rPr>
        <w:tab/>
      </w:r>
      <w:r w:rsidR="00C12B0E">
        <w:rPr>
          <w:b/>
          <w:rtl/>
        </w:rPr>
        <w:tab/>
      </w:r>
      <w:r>
        <w:rPr>
          <w:rFonts w:hint="cs"/>
          <w:b/>
          <w:rtl/>
        </w:rPr>
        <w:t xml:space="preserve">                             </w:t>
      </w:r>
      <w:r w:rsidR="00C12B0E">
        <w:rPr>
          <w:b/>
          <w:rtl/>
        </w:rPr>
        <w:tab/>
        <w:t xml:space="preserve">              </w:t>
      </w:r>
      <w:r w:rsidR="00C12B0E">
        <w:rPr>
          <w:b/>
          <w:rtl/>
        </w:rPr>
        <w:tab/>
      </w:r>
      <w:r w:rsidR="00C12B0E">
        <w:rPr>
          <w:b/>
          <w:rtl/>
        </w:rPr>
        <w:tab/>
        <w:t>توقيع رئيس القسم :</w:t>
      </w:r>
    </w:p>
    <w:p w14:paraId="0ECE6561" w14:textId="77777777" w:rsidR="006B3871" w:rsidRDefault="006B3871">
      <w:pPr>
        <w:jc w:val="center"/>
      </w:pPr>
    </w:p>
    <w:p w14:paraId="1F13FF8D" w14:textId="3B78877C" w:rsidR="006B3871" w:rsidRDefault="00E86ACF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262E6A98" wp14:editId="51574210">
            <wp:simplePos x="0" y="0"/>
            <wp:positionH relativeFrom="column">
              <wp:posOffset>2462530</wp:posOffset>
            </wp:positionH>
            <wp:positionV relativeFrom="paragraph">
              <wp:posOffset>158115</wp:posOffset>
            </wp:positionV>
            <wp:extent cx="1684020" cy="1247775"/>
            <wp:effectExtent l="0" t="0" r="0" b="9525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8888E6" wp14:editId="532A790F">
                <wp:simplePos x="0" y="0"/>
                <wp:positionH relativeFrom="column">
                  <wp:posOffset>-540385</wp:posOffset>
                </wp:positionH>
                <wp:positionV relativeFrom="paragraph">
                  <wp:posOffset>-635</wp:posOffset>
                </wp:positionV>
                <wp:extent cx="3054985" cy="787400"/>
                <wp:effectExtent l="0" t="0" r="0" b="0"/>
                <wp:wrapSquare wrapText="bothSides" distT="0" distB="0" distL="114300" distR="1143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98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AA3FB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14:paraId="009181D2" w14:textId="77777777" w:rsidR="006B3871" w:rsidRDefault="00C12B0E" w:rsidP="00E86ACF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692DFA27" w14:textId="77777777" w:rsidR="006B3871" w:rsidRDefault="00C12B0E" w:rsidP="00E86ACF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888E6" id="Text Box 2" o:spid="_x0000_s1032" type="#_x0000_t202" style="position:absolute;left:0;text-align:left;margin-left:-42.55pt;margin-top:-.05pt;width:240.55pt;height:6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" stroked="f">
                <v:textbox>
                  <w:txbxContent>
                    <w:p w14:paraId="0D9AA3FB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14:paraId="009181D2" w14:textId="77777777" w:rsidR="006B3871" w:rsidRDefault="00C12B0E" w:rsidP="00E86ACF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692DFA27" w14:textId="77777777" w:rsidR="006B3871" w:rsidRDefault="00C12B0E" w:rsidP="00E86ACF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B0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1180C1CA" wp14:editId="4EA75BAB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286000" cy="1828800"/>
                <wp:effectExtent l="0" t="0" r="0" b="0"/>
                <wp:wrapSquare wrapText="bothSides" distT="0" distB="0" distL="114300" distR="11430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CF61E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U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n</w:t>
                            </w: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iversity: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Al Muthanna </w:t>
                            </w:r>
                          </w:p>
                          <w:p w14:paraId="1A5AAE59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College: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Science</w:t>
                            </w:r>
                          </w:p>
                          <w:p w14:paraId="23DF50D2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Department: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Math &amp; Computer</w:t>
                            </w:r>
                          </w:p>
                          <w:p w14:paraId="492C3C84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Stage: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Second</w:t>
                            </w:r>
                          </w:p>
                          <w:p w14:paraId="411A5E95" w14:textId="003C4C46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Lecturer name:</w:t>
                            </w:r>
                            <w:r w:rsidR="00E86AC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Majed Kamel</w:t>
                            </w:r>
                          </w:p>
                          <w:p w14:paraId="2BAB50AC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Academic Status: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Lecherer</w:t>
                            </w:r>
                          </w:p>
                          <w:p w14:paraId="6642A874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Qualification: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MS.Phys.</w:t>
                            </w:r>
                          </w:p>
                          <w:p w14:paraId="26455F68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Place of work: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Collage of science</w:t>
                            </w:r>
                          </w:p>
                          <w:p w14:paraId="4E69D686" w14:textId="77777777" w:rsidR="006B3871" w:rsidRDefault="006B3871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4D579FEE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359F51B7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3C0EB4AB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1B35E023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7CE45449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E826FDA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0C1CA" id="Text Box 4" o:spid="_x0000_s1033" type="#_x0000_t202" style="position:absolute;left:0;text-align:left;margin-left:342pt;margin-top:0;width:180pt;height:2in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" stroked="f">
                <v:textbox>
                  <w:txbxContent>
                    <w:p w14:paraId="455CF61E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U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n</w:t>
                      </w: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iversity: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Al Muthanna </w:t>
                      </w:r>
                    </w:p>
                    <w:p w14:paraId="1A5AAE59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College: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Science</w:t>
                      </w:r>
                    </w:p>
                    <w:p w14:paraId="23DF50D2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Department: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Math &amp; Computer</w:t>
                      </w:r>
                    </w:p>
                    <w:p w14:paraId="492C3C84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Stage: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Second</w:t>
                      </w:r>
                    </w:p>
                    <w:p w14:paraId="411A5E95" w14:textId="003C4C46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Lecturer name:</w:t>
                      </w:r>
                      <w:r w:rsidR="00E86AC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Majed Kamel</w:t>
                      </w:r>
                    </w:p>
                    <w:p w14:paraId="2BAB50AC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Academic Status: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Lecherer</w:t>
                      </w:r>
                    </w:p>
                    <w:p w14:paraId="6642A874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Qualification: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MS.Phys.</w:t>
                      </w:r>
                    </w:p>
                    <w:p w14:paraId="26455F68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Place of work: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Collage of science</w:t>
                      </w:r>
                    </w:p>
                    <w:p w14:paraId="4E69D686" w14:textId="77777777" w:rsidR="006B3871" w:rsidRDefault="006B3871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4D579FEE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359F51B7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3C0EB4AB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1B35E023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7CE45449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5E826FDA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F785F" w14:textId="77777777" w:rsidR="006B3871" w:rsidRDefault="006B3871">
      <w:pPr>
        <w:jc w:val="center"/>
      </w:pPr>
    </w:p>
    <w:p w14:paraId="66F9BE88" w14:textId="77777777" w:rsidR="006B3871" w:rsidRDefault="006B3871">
      <w:pPr>
        <w:jc w:val="center"/>
      </w:pPr>
    </w:p>
    <w:p w14:paraId="160F6870" w14:textId="77777777" w:rsidR="006B3871" w:rsidRDefault="00C12B0E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Course Weekly Outline</w:t>
      </w:r>
    </w:p>
    <w:p w14:paraId="68263BEB" w14:textId="77777777" w:rsidR="006B3871" w:rsidRDefault="006B3871">
      <w:pPr>
        <w:jc w:val="center"/>
        <w:rPr>
          <w:sz w:val="28"/>
          <w:szCs w:val="28"/>
        </w:rPr>
      </w:pPr>
    </w:p>
    <w:tbl>
      <w:tblPr>
        <w:tblStyle w:val="a1"/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593"/>
        <w:gridCol w:w="1593"/>
        <w:gridCol w:w="1593"/>
        <w:gridCol w:w="1593"/>
        <w:gridCol w:w="1595"/>
      </w:tblGrid>
      <w:tr w:rsidR="006B3871" w14:paraId="0000EA1F" w14:textId="77777777">
        <w:trPr>
          <w:trHeight w:val="348"/>
          <w:jc w:val="center"/>
        </w:trPr>
        <w:tc>
          <w:tcPr>
            <w:tcW w:w="2832" w:type="dxa"/>
          </w:tcPr>
          <w:p w14:paraId="1DD59F28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Instructor</w:t>
            </w:r>
          </w:p>
        </w:tc>
        <w:tc>
          <w:tcPr>
            <w:tcW w:w="7967" w:type="dxa"/>
            <w:gridSpan w:val="5"/>
          </w:tcPr>
          <w:p w14:paraId="274793E1" w14:textId="2AD01678" w:rsidR="006B3871" w:rsidRDefault="00E86ACF" w:rsidP="00E86ACF">
            <w:pPr>
              <w:jc w:val="right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Majed Kamel</w:t>
            </w:r>
          </w:p>
        </w:tc>
      </w:tr>
      <w:tr w:rsidR="006B3871" w14:paraId="6DD94D24" w14:textId="77777777">
        <w:trPr>
          <w:trHeight w:val="348"/>
          <w:jc w:val="center"/>
        </w:trPr>
        <w:tc>
          <w:tcPr>
            <w:tcW w:w="2832" w:type="dxa"/>
          </w:tcPr>
          <w:p w14:paraId="3E225066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E-mail</w:t>
            </w:r>
          </w:p>
        </w:tc>
        <w:tc>
          <w:tcPr>
            <w:tcW w:w="7967" w:type="dxa"/>
            <w:gridSpan w:val="5"/>
          </w:tcPr>
          <w:p w14:paraId="4573282E" w14:textId="0BFABB7F" w:rsidR="006B3871" w:rsidRDefault="006B3871">
            <w:pPr>
              <w:rPr>
                <w:sz w:val="28"/>
                <w:szCs w:val="28"/>
              </w:rPr>
            </w:pPr>
          </w:p>
        </w:tc>
      </w:tr>
      <w:tr w:rsidR="006B3871" w14:paraId="1F0215F1" w14:textId="77777777">
        <w:trPr>
          <w:trHeight w:val="348"/>
          <w:jc w:val="center"/>
        </w:trPr>
        <w:tc>
          <w:tcPr>
            <w:tcW w:w="2832" w:type="dxa"/>
          </w:tcPr>
          <w:p w14:paraId="44715584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Title</w:t>
            </w:r>
          </w:p>
        </w:tc>
        <w:tc>
          <w:tcPr>
            <w:tcW w:w="7967" w:type="dxa"/>
            <w:gridSpan w:val="5"/>
          </w:tcPr>
          <w:p w14:paraId="4AEA711C" w14:textId="77777777" w:rsidR="006B3871" w:rsidRDefault="00C12B0E" w:rsidP="00E86ACF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Mechanics</w:t>
            </w:r>
          </w:p>
        </w:tc>
      </w:tr>
      <w:tr w:rsidR="006B3871" w14:paraId="4F023858" w14:textId="77777777">
        <w:trPr>
          <w:trHeight w:val="348"/>
          <w:jc w:val="center"/>
        </w:trPr>
        <w:tc>
          <w:tcPr>
            <w:tcW w:w="2832" w:type="dxa"/>
          </w:tcPr>
          <w:p w14:paraId="2E107F11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Coordinator</w:t>
            </w:r>
          </w:p>
        </w:tc>
        <w:tc>
          <w:tcPr>
            <w:tcW w:w="7967" w:type="dxa"/>
            <w:gridSpan w:val="5"/>
          </w:tcPr>
          <w:p w14:paraId="49E771B6" w14:textId="77777777" w:rsidR="006B3871" w:rsidRDefault="00C12B0E" w:rsidP="00E86ACF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1</w:t>
            </w:r>
            <w:r>
              <w:rPr>
                <w:rFonts w:ascii="Book Antiqua" w:eastAsia="Book Antiqua" w:hAnsi="Book Antiqua" w:cs="Book Antiqua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Book Antiqua" w:eastAsia="Book Antiqua" w:hAnsi="Book Antiqua" w:cs="Book Antiqua"/>
                <w:sz w:val="28"/>
                <w:szCs w:val="28"/>
              </w:rPr>
              <w:t>semester, 10 Weeks</w:t>
            </w:r>
          </w:p>
        </w:tc>
      </w:tr>
      <w:tr w:rsidR="006B3871" w14:paraId="5BA13999" w14:textId="77777777">
        <w:trPr>
          <w:trHeight w:val="832"/>
          <w:jc w:val="center"/>
        </w:trPr>
        <w:tc>
          <w:tcPr>
            <w:tcW w:w="2832" w:type="dxa"/>
          </w:tcPr>
          <w:p w14:paraId="23387105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4754999E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Objective</w:t>
            </w:r>
          </w:p>
        </w:tc>
        <w:tc>
          <w:tcPr>
            <w:tcW w:w="7967" w:type="dxa"/>
            <w:gridSpan w:val="5"/>
          </w:tcPr>
          <w:p w14:paraId="13962335" w14:textId="77777777" w:rsidR="006B3871" w:rsidRDefault="006B3871" w:rsidP="00E86ACF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01D175CF" w14:textId="77777777" w:rsidR="006B3871" w:rsidRDefault="00C12B0E" w:rsidP="00E86ACF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Show the principles of classical mechanics</w:t>
            </w:r>
          </w:p>
        </w:tc>
      </w:tr>
      <w:tr w:rsidR="006B3871" w14:paraId="681CC044" w14:textId="77777777">
        <w:trPr>
          <w:trHeight w:val="1013"/>
          <w:jc w:val="center"/>
        </w:trPr>
        <w:tc>
          <w:tcPr>
            <w:tcW w:w="2832" w:type="dxa"/>
          </w:tcPr>
          <w:p w14:paraId="532B93A6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49CC3BD1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Description</w:t>
            </w:r>
          </w:p>
          <w:p w14:paraId="3B1FAC13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  <w:tc>
          <w:tcPr>
            <w:tcW w:w="7967" w:type="dxa"/>
            <w:gridSpan w:val="5"/>
          </w:tcPr>
          <w:p w14:paraId="64AD5181" w14:textId="2CF7B451" w:rsidR="006B3871" w:rsidRPr="00E86ACF" w:rsidRDefault="00C12B0E" w:rsidP="00E86ACF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Vectors &amp; Scalars,  Vector analysis, Vectors algebra, Motion, velocity, acceleration, Newton’s laws in linear motion, Free falling, Projectiles, Force, Torque, Work &amp; energy, Power, Stress and Strain</w:t>
            </w:r>
          </w:p>
        </w:tc>
      </w:tr>
      <w:tr w:rsidR="006B3871" w14:paraId="6DDBA40B" w14:textId="77777777">
        <w:trPr>
          <w:trHeight w:val="680"/>
          <w:jc w:val="center"/>
        </w:trPr>
        <w:tc>
          <w:tcPr>
            <w:tcW w:w="2832" w:type="dxa"/>
          </w:tcPr>
          <w:p w14:paraId="3208DAF4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18C48BD9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Textbook</w:t>
            </w:r>
          </w:p>
        </w:tc>
        <w:tc>
          <w:tcPr>
            <w:tcW w:w="7967" w:type="dxa"/>
            <w:gridSpan w:val="5"/>
          </w:tcPr>
          <w:p w14:paraId="756F64B8" w14:textId="77777777" w:rsidR="006B3871" w:rsidRDefault="00C12B0E" w:rsidP="00E86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8"/>
              </w:tabs>
              <w:bidi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D.G. Simpson, Ph.D., “General Physics I: Classical Mechanics”, 2014.</w:t>
            </w:r>
          </w:p>
          <w:p w14:paraId="4D77D4FD" w14:textId="77777777" w:rsidR="006B3871" w:rsidRDefault="00C12B0E" w:rsidP="00E86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8"/>
              </w:tabs>
              <w:bidi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John C. Baez, “Lectures on Classical Mechanics”, 2018. </w:t>
            </w:r>
          </w:p>
          <w:p w14:paraId="0932C85A" w14:textId="77777777" w:rsidR="006B3871" w:rsidRDefault="00C12B0E" w:rsidP="00E86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8"/>
              </w:tabs>
              <w:bidi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Jared Wunsch, “Mechanics For Mathematicians: Math 327 Lecture Notes”, Last Revision 2018.</w:t>
            </w:r>
          </w:p>
          <w:p w14:paraId="469F71C0" w14:textId="7887E96E" w:rsidR="006B3871" w:rsidRPr="00E86ACF" w:rsidRDefault="00C12B0E" w:rsidP="00E86A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8"/>
              </w:tabs>
              <w:bidi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F. Hosford, “Mechanical Behavior of Materials”, New York, WILLIAM 2005.</w:t>
            </w:r>
          </w:p>
        </w:tc>
      </w:tr>
      <w:tr w:rsidR="006B3871" w14:paraId="45DD0EE9" w14:textId="77777777">
        <w:trPr>
          <w:trHeight w:val="967"/>
          <w:jc w:val="center"/>
        </w:trPr>
        <w:tc>
          <w:tcPr>
            <w:tcW w:w="2832" w:type="dxa"/>
          </w:tcPr>
          <w:p w14:paraId="1E313D46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620862E5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References</w:t>
            </w:r>
          </w:p>
        </w:tc>
        <w:tc>
          <w:tcPr>
            <w:tcW w:w="7967" w:type="dxa"/>
            <w:gridSpan w:val="5"/>
          </w:tcPr>
          <w:p w14:paraId="76C6DB6E" w14:textId="77777777" w:rsidR="006B3871" w:rsidRDefault="00C12B0E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د.طالب ناهي الخفاجي و عبد السلام عبد الامير "الميكانيك لطلبة العلوم والهندسة"، جامعة بغداد</w:t>
            </w:r>
          </w:p>
        </w:tc>
      </w:tr>
      <w:tr w:rsidR="006B3871" w14:paraId="6448C8A7" w14:textId="77777777">
        <w:trPr>
          <w:trHeight w:val="333"/>
          <w:jc w:val="center"/>
        </w:trPr>
        <w:tc>
          <w:tcPr>
            <w:tcW w:w="2832" w:type="dxa"/>
            <w:vMerge w:val="restart"/>
          </w:tcPr>
          <w:p w14:paraId="4C91D58A" w14:textId="77777777" w:rsidR="006B3871" w:rsidRDefault="006B3871">
            <w:pPr>
              <w:rPr>
                <w:rFonts w:ascii="Book Antiqua" w:eastAsia="Book Antiqua" w:hAnsi="Book Antiqua" w:cs="Book Antiqua"/>
                <w:sz w:val="16"/>
                <w:szCs w:val="16"/>
              </w:rPr>
            </w:pPr>
          </w:p>
          <w:p w14:paraId="11B9E142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Assessment</w:t>
            </w:r>
          </w:p>
        </w:tc>
        <w:tc>
          <w:tcPr>
            <w:tcW w:w="1593" w:type="dxa"/>
          </w:tcPr>
          <w:p w14:paraId="23035774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Term Tests</w:t>
            </w:r>
          </w:p>
        </w:tc>
        <w:tc>
          <w:tcPr>
            <w:tcW w:w="1593" w:type="dxa"/>
          </w:tcPr>
          <w:p w14:paraId="523EB2A3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Laboratory</w:t>
            </w:r>
          </w:p>
        </w:tc>
        <w:tc>
          <w:tcPr>
            <w:tcW w:w="1593" w:type="dxa"/>
          </w:tcPr>
          <w:p w14:paraId="4A580B94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Quizzes</w:t>
            </w:r>
          </w:p>
        </w:tc>
        <w:tc>
          <w:tcPr>
            <w:tcW w:w="1593" w:type="dxa"/>
          </w:tcPr>
          <w:p w14:paraId="2EC109FA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Monthly exam</w:t>
            </w:r>
          </w:p>
        </w:tc>
        <w:tc>
          <w:tcPr>
            <w:tcW w:w="1595" w:type="dxa"/>
          </w:tcPr>
          <w:p w14:paraId="3EA89429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Final Exam</w:t>
            </w:r>
          </w:p>
        </w:tc>
      </w:tr>
      <w:tr w:rsidR="006B3871" w14:paraId="08635B8A" w14:textId="77777777">
        <w:trPr>
          <w:trHeight w:val="145"/>
          <w:jc w:val="center"/>
        </w:trPr>
        <w:tc>
          <w:tcPr>
            <w:tcW w:w="2832" w:type="dxa"/>
            <w:vMerge/>
          </w:tcPr>
          <w:p w14:paraId="57468DC0" w14:textId="77777777" w:rsidR="006B3871" w:rsidRDefault="006B3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8B8EBD8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40%</w:t>
            </w:r>
          </w:p>
        </w:tc>
        <w:tc>
          <w:tcPr>
            <w:tcW w:w="1593" w:type="dxa"/>
          </w:tcPr>
          <w:p w14:paraId="793CA94A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10%</w:t>
            </w:r>
          </w:p>
        </w:tc>
        <w:tc>
          <w:tcPr>
            <w:tcW w:w="1593" w:type="dxa"/>
          </w:tcPr>
          <w:p w14:paraId="27376456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5%</w:t>
            </w:r>
          </w:p>
        </w:tc>
        <w:tc>
          <w:tcPr>
            <w:tcW w:w="1593" w:type="dxa"/>
          </w:tcPr>
          <w:p w14:paraId="1310F2D0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25%</w:t>
            </w:r>
          </w:p>
        </w:tc>
        <w:tc>
          <w:tcPr>
            <w:tcW w:w="1595" w:type="dxa"/>
          </w:tcPr>
          <w:p w14:paraId="0C3FD88D" w14:textId="77777777" w:rsidR="006B3871" w:rsidRDefault="00C12B0E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60%</w:t>
            </w:r>
          </w:p>
        </w:tc>
      </w:tr>
      <w:tr w:rsidR="006B3871" w14:paraId="2C49C4F8" w14:textId="77777777">
        <w:trPr>
          <w:trHeight w:val="1415"/>
          <w:jc w:val="center"/>
        </w:trPr>
        <w:tc>
          <w:tcPr>
            <w:tcW w:w="2832" w:type="dxa"/>
          </w:tcPr>
          <w:p w14:paraId="3E6ED2C5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3C989B3F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General Notes</w:t>
            </w:r>
          </w:p>
        </w:tc>
        <w:tc>
          <w:tcPr>
            <w:tcW w:w="7967" w:type="dxa"/>
            <w:gridSpan w:val="5"/>
          </w:tcPr>
          <w:p w14:paraId="215F2A32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5AE2944F" w14:textId="77777777" w:rsidR="006B3871" w:rsidRDefault="00C12B0E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Type here general notes regarding the course</w:t>
            </w:r>
          </w:p>
          <w:p w14:paraId="416073DD" w14:textId="77777777" w:rsidR="006B3871" w:rsidRDefault="006B3871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</w:tr>
    </w:tbl>
    <w:p w14:paraId="25163636" w14:textId="77777777" w:rsidR="006B3871" w:rsidRDefault="006B3871">
      <w:pPr>
        <w:jc w:val="center"/>
        <w:rPr>
          <w:rFonts w:ascii="Arial" w:eastAsia="Arial" w:hAnsi="Arial" w:cs="Arial"/>
        </w:rPr>
      </w:pPr>
    </w:p>
    <w:p w14:paraId="602A8078" w14:textId="77777777" w:rsidR="006B3871" w:rsidRDefault="006B3871">
      <w:pPr>
        <w:jc w:val="center"/>
      </w:pPr>
    </w:p>
    <w:p w14:paraId="20E03F65" w14:textId="77777777" w:rsidR="00E86ACF" w:rsidRDefault="00E86ACF">
      <w:pPr>
        <w:jc w:val="center"/>
      </w:pPr>
    </w:p>
    <w:p w14:paraId="7A510132" w14:textId="77777777" w:rsidR="00E86ACF" w:rsidRDefault="00E86ACF">
      <w:pPr>
        <w:jc w:val="center"/>
      </w:pPr>
    </w:p>
    <w:p w14:paraId="13E4E7E5" w14:textId="77777777" w:rsidR="00E86ACF" w:rsidRDefault="00E86ACF">
      <w:pPr>
        <w:jc w:val="center"/>
      </w:pPr>
    </w:p>
    <w:p w14:paraId="702AB5D8" w14:textId="77777777" w:rsidR="00E86ACF" w:rsidRDefault="00E86ACF">
      <w:pPr>
        <w:jc w:val="center"/>
      </w:pPr>
    </w:p>
    <w:p w14:paraId="598F670A" w14:textId="77777777" w:rsidR="006B3871" w:rsidRDefault="006B3871"/>
    <w:p w14:paraId="6D70D69A" w14:textId="77777777" w:rsidR="006B3871" w:rsidRDefault="006B3871"/>
    <w:p w14:paraId="1CE5C856" w14:textId="77777777" w:rsidR="006B3871" w:rsidRDefault="00C12B0E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hidden="0" allowOverlap="1" wp14:anchorId="2BD0C1AE" wp14:editId="65809827">
            <wp:simplePos x="0" y="0"/>
            <wp:positionH relativeFrom="column">
              <wp:posOffset>2406015</wp:posOffset>
            </wp:positionH>
            <wp:positionV relativeFrom="paragraph">
              <wp:posOffset>170815</wp:posOffset>
            </wp:positionV>
            <wp:extent cx="1544320" cy="1080667"/>
            <wp:effectExtent l="0" t="0" r="0" b="5715"/>
            <wp:wrapSquare wrapText="bothSides" distT="0" distB="0" distL="114300" distR="11430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080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F13DC74" wp14:editId="115A05F5">
                <wp:simplePos x="0" y="0"/>
                <wp:positionH relativeFrom="column">
                  <wp:posOffset>4152900</wp:posOffset>
                </wp:positionH>
                <wp:positionV relativeFrom="paragraph">
                  <wp:posOffset>-102234</wp:posOffset>
                </wp:positionV>
                <wp:extent cx="2383790" cy="1581150"/>
                <wp:effectExtent l="0" t="0" r="0" b="0"/>
                <wp:wrapSquare wrapText="bothSides" distT="0" distB="0" distL="114300" distR="11430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8FABA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U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n</w:t>
                            </w: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iversity: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Al Muthanna </w:t>
                            </w:r>
                          </w:p>
                          <w:p w14:paraId="4B977CB9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College: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Science</w:t>
                            </w:r>
                          </w:p>
                          <w:p w14:paraId="0D98A62B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Department: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Math &amp; Computer</w:t>
                            </w:r>
                          </w:p>
                          <w:p w14:paraId="342B74BF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Stage: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Second</w:t>
                            </w:r>
                          </w:p>
                          <w:p w14:paraId="022A94EA" w14:textId="5A8BE28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Lecturer name:</w:t>
                            </w:r>
                            <w:r w:rsidR="00E86AC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Majed Kamel</w:t>
                            </w:r>
                          </w:p>
                          <w:p w14:paraId="369F7A19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Academic Status: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Lecherer</w:t>
                            </w:r>
                          </w:p>
                          <w:p w14:paraId="1F1BE78E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Qualification: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MS.Phys.</w:t>
                            </w:r>
                          </w:p>
                          <w:p w14:paraId="0C8EEE3B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Place of work: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Collage of science</w:t>
                            </w:r>
                          </w:p>
                          <w:p w14:paraId="62561763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1BCC1585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7F626003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7C0A44FA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31052E9F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2EDA50B8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13DC74" id="Text Box 10" o:spid="_x0000_s1034" type="#_x0000_t202" style="position:absolute;left:0;text-align:left;margin-left:327pt;margin-top:-8.05pt;width:187.7pt;height:12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" stroked="f">
                <v:textbox>
                  <w:txbxContent>
                    <w:p w14:paraId="1758FABA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U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n</w:t>
                      </w: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iversity: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Al Muthanna </w:t>
                      </w:r>
                    </w:p>
                    <w:p w14:paraId="4B977CB9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College: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Science</w:t>
                      </w:r>
                    </w:p>
                    <w:p w14:paraId="0D98A62B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Department: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Math &amp; Computer</w:t>
                      </w:r>
                    </w:p>
                    <w:p w14:paraId="342B74BF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Stage: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Second</w:t>
                      </w:r>
                    </w:p>
                    <w:p w14:paraId="022A94EA" w14:textId="5A8BE28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Lecturer name:</w:t>
                      </w:r>
                      <w:r w:rsidR="00E86AC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Majed Kamel</w:t>
                      </w:r>
                    </w:p>
                    <w:p w14:paraId="369F7A19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Academic Status: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Lecherer</w:t>
                      </w:r>
                    </w:p>
                    <w:p w14:paraId="1F1BE78E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Qualification: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MS.Phys.</w:t>
                      </w:r>
                    </w:p>
                    <w:p w14:paraId="0C8EEE3B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Place of work: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Collage of science</w:t>
                      </w:r>
                    </w:p>
                    <w:p w14:paraId="62561763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1BCC1585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7F626003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7C0A44FA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31052E9F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2EDA50B8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552B81A" wp14:editId="45A35029">
                <wp:simplePos x="0" y="0"/>
                <wp:positionH relativeFrom="column">
                  <wp:posOffset>-83184</wp:posOffset>
                </wp:positionH>
                <wp:positionV relativeFrom="paragraph">
                  <wp:posOffset>-45084</wp:posOffset>
                </wp:positionV>
                <wp:extent cx="2238375" cy="1355725"/>
                <wp:effectExtent l="0" t="0" r="0" b="0"/>
                <wp:wrapSquare wrapText="bothSides" distT="0" distB="0" distL="114300" distR="1143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B3658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14:paraId="689E946F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26B1663B" w14:textId="77777777" w:rsidR="006B3871" w:rsidRDefault="00C12B0E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14:paraId="7EAB9B3B" w14:textId="77777777" w:rsidR="006B3871" w:rsidRDefault="006B3871" w:rsidP="00E53527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186F104F" w14:textId="77777777" w:rsidR="006B3871" w:rsidRDefault="006B3871" w:rsidP="00E5352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7D1737F" w14:textId="77777777" w:rsidR="006B3871" w:rsidRDefault="006B38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2B81A" id="Text Box 9" o:spid="_x0000_s1035" type="#_x0000_t202" style="position:absolute;left:0;text-align:left;margin-left:-6.55pt;margin-top:-3.55pt;width:176.25pt;height:10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" stroked="f">
                <v:textbox>
                  <w:txbxContent>
                    <w:p w14:paraId="1F6B3658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14:paraId="689E946F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26B1663B" w14:textId="77777777" w:rsidR="006B3871" w:rsidRDefault="00C12B0E" w:rsidP="00E53527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14:paraId="7EAB9B3B" w14:textId="77777777" w:rsidR="006B3871" w:rsidRDefault="006B3871" w:rsidP="00E53527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186F104F" w14:textId="77777777" w:rsidR="006B3871" w:rsidRDefault="006B3871" w:rsidP="00E53527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77D1737F" w14:textId="77777777" w:rsidR="006B3871" w:rsidRDefault="006B3871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433E6B" w14:textId="77777777" w:rsidR="006B3871" w:rsidRDefault="006B3871">
      <w:pPr>
        <w:jc w:val="center"/>
      </w:pPr>
    </w:p>
    <w:p w14:paraId="4CBE6B08" w14:textId="77777777" w:rsidR="006B3871" w:rsidRDefault="00C12B0E">
      <w:pPr>
        <w:tabs>
          <w:tab w:val="left" w:pos="1699"/>
          <w:tab w:val="center" w:pos="5102"/>
        </w:tabs>
        <w:rPr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Course weekly Outline</w:t>
      </w:r>
    </w:p>
    <w:tbl>
      <w:tblPr>
        <w:tblStyle w:val="a2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3600"/>
        <w:gridCol w:w="2340"/>
        <w:gridCol w:w="1492"/>
      </w:tblGrid>
      <w:tr w:rsidR="006B3871" w14:paraId="359066CF" w14:textId="77777777" w:rsidTr="00ED7255">
        <w:tc>
          <w:tcPr>
            <w:tcW w:w="828" w:type="dxa"/>
          </w:tcPr>
          <w:p w14:paraId="401CFBC8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160" w:type="dxa"/>
          </w:tcPr>
          <w:p w14:paraId="32F3F462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53F32D71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  <w:tc>
          <w:tcPr>
            <w:tcW w:w="2340" w:type="dxa"/>
          </w:tcPr>
          <w:p w14:paraId="332319B9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Lab. Experiment Assignments</w:t>
            </w:r>
          </w:p>
        </w:tc>
        <w:tc>
          <w:tcPr>
            <w:tcW w:w="1492" w:type="dxa"/>
          </w:tcPr>
          <w:p w14:paraId="649EA798" w14:textId="77777777" w:rsidR="006B3871" w:rsidRDefault="00C12B0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ED7255" w14:paraId="2A873D7F" w14:textId="77777777" w:rsidTr="00ED7255">
        <w:tc>
          <w:tcPr>
            <w:tcW w:w="828" w:type="dxa"/>
          </w:tcPr>
          <w:p w14:paraId="7FC4DEF3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14:paraId="1B33486F" w14:textId="0BDA0FC7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22/9/2024</w:t>
            </w:r>
          </w:p>
        </w:tc>
        <w:tc>
          <w:tcPr>
            <w:tcW w:w="3600" w:type="dxa"/>
          </w:tcPr>
          <w:p w14:paraId="40278446" w14:textId="70C9DC6D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 xml:space="preserve">Introduction to mechanics, </w:t>
            </w:r>
          </w:p>
        </w:tc>
        <w:tc>
          <w:tcPr>
            <w:tcW w:w="2340" w:type="dxa"/>
          </w:tcPr>
          <w:p w14:paraId="470A3D42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  <w:color w:val="FF0000"/>
              </w:rPr>
            </w:pPr>
          </w:p>
        </w:tc>
        <w:tc>
          <w:tcPr>
            <w:tcW w:w="1492" w:type="dxa"/>
          </w:tcPr>
          <w:p w14:paraId="6EDCDFEB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4F7480FA" w14:textId="77777777" w:rsidTr="00ED7255">
        <w:tc>
          <w:tcPr>
            <w:tcW w:w="828" w:type="dxa"/>
          </w:tcPr>
          <w:p w14:paraId="214F062F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14:paraId="6FACF2C4" w14:textId="47DC95A2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29/9/2024</w:t>
            </w:r>
          </w:p>
        </w:tc>
        <w:tc>
          <w:tcPr>
            <w:tcW w:w="3600" w:type="dxa"/>
          </w:tcPr>
          <w:p w14:paraId="2E45B595" w14:textId="0B1A30DF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Vectors &amp; Scalars quantity</w:t>
            </w:r>
          </w:p>
        </w:tc>
        <w:tc>
          <w:tcPr>
            <w:tcW w:w="2340" w:type="dxa"/>
          </w:tcPr>
          <w:p w14:paraId="4353E30E" w14:textId="77777777" w:rsidR="00ED7255" w:rsidRDefault="00ED7255" w:rsidP="00ED7255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043A6655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11FA948B" w14:textId="77777777" w:rsidTr="00ED7255">
        <w:tc>
          <w:tcPr>
            <w:tcW w:w="828" w:type="dxa"/>
          </w:tcPr>
          <w:p w14:paraId="4384D634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14:paraId="5A1A6B7F" w14:textId="69F80798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  <w:lang w:bidi="ar-EG"/>
              </w:rPr>
              <w:t>6/10/2024</w:t>
            </w:r>
          </w:p>
        </w:tc>
        <w:tc>
          <w:tcPr>
            <w:tcW w:w="3600" w:type="dxa"/>
          </w:tcPr>
          <w:p w14:paraId="429AC279" w14:textId="1BF487CB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Vector analysis,</w:t>
            </w:r>
            <w:r>
              <w:rPr>
                <w:rFonts w:asciiTheme="majorBidi" w:eastAsia="Arial" w:hAnsiTheme="majorBidi" w:cstheme="majorBidi"/>
                <w:bCs/>
              </w:rPr>
              <w:t xml:space="preserve"> </w:t>
            </w:r>
            <w:r w:rsidRPr="00ED7255">
              <w:rPr>
                <w:rFonts w:asciiTheme="majorBidi" w:eastAsia="Arial" w:hAnsiTheme="majorBidi" w:cstheme="majorBidi"/>
                <w:bCs/>
              </w:rPr>
              <w:t>Vectors algebra</w:t>
            </w:r>
          </w:p>
        </w:tc>
        <w:tc>
          <w:tcPr>
            <w:tcW w:w="2340" w:type="dxa"/>
          </w:tcPr>
          <w:p w14:paraId="462385E8" w14:textId="77777777" w:rsidR="00ED7255" w:rsidRDefault="00ED7255" w:rsidP="00ED7255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5BD4E8FA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01F36DB0" w14:textId="77777777" w:rsidTr="00ED7255">
        <w:tc>
          <w:tcPr>
            <w:tcW w:w="828" w:type="dxa"/>
          </w:tcPr>
          <w:p w14:paraId="5521442E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 w14:paraId="78416E93" w14:textId="4D756E9A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  <w:lang w:bidi="ar-EG"/>
              </w:rPr>
              <w:t>13/10/2024</w:t>
            </w:r>
          </w:p>
        </w:tc>
        <w:tc>
          <w:tcPr>
            <w:tcW w:w="3600" w:type="dxa"/>
          </w:tcPr>
          <w:p w14:paraId="013C03C1" w14:textId="063DD260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Vectors algebra</w:t>
            </w:r>
          </w:p>
        </w:tc>
        <w:tc>
          <w:tcPr>
            <w:tcW w:w="2340" w:type="dxa"/>
          </w:tcPr>
          <w:p w14:paraId="7668AA73" w14:textId="77777777" w:rsidR="00ED7255" w:rsidRDefault="00ED7255" w:rsidP="00ED7255">
            <w:pPr>
              <w:spacing w:line="360" w:lineRule="auto"/>
            </w:pPr>
          </w:p>
        </w:tc>
        <w:tc>
          <w:tcPr>
            <w:tcW w:w="1492" w:type="dxa"/>
          </w:tcPr>
          <w:p w14:paraId="285FE57B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17AA5C2E" w14:textId="77777777" w:rsidTr="00ED7255">
        <w:tc>
          <w:tcPr>
            <w:tcW w:w="828" w:type="dxa"/>
          </w:tcPr>
          <w:p w14:paraId="72C3AFC8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60" w:type="dxa"/>
            <w:vAlign w:val="center"/>
          </w:tcPr>
          <w:p w14:paraId="583B8A5C" w14:textId="5FBE7F7C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20/10/2024</w:t>
            </w:r>
          </w:p>
        </w:tc>
        <w:tc>
          <w:tcPr>
            <w:tcW w:w="3600" w:type="dxa"/>
          </w:tcPr>
          <w:p w14:paraId="7F37E22E" w14:textId="4319BA8C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Motion, velocity, acceleration</w:t>
            </w:r>
          </w:p>
        </w:tc>
        <w:tc>
          <w:tcPr>
            <w:tcW w:w="2340" w:type="dxa"/>
          </w:tcPr>
          <w:p w14:paraId="1DECFB18" w14:textId="77777777" w:rsidR="00ED7255" w:rsidRDefault="00ED7255" w:rsidP="00ED7255">
            <w:pPr>
              <w:spacing w:line="360" w:lineRule="auto"/>
            </w:pPr>
          </w:p>
        </w:tc>
        <w:tc>
          <w:tcPr>
            <w:tcW w:w="1492" w:type="dxa"/>
          </w:tcPr>
          <w:p w14:paraId="27698F47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5204BDE6" w14:textId="77777777" w:rsidTr="00ED7255">
        <w:tc>
          <w:tcPr>
            <w:tcW w:w="828" w:type="dxa"/>
          </w:tcPr>
          <w:p w14:paraId="7D9F0BD3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0" w:type="dxa"/>
            <w:vAlign w:val="center"/>
          </w:tcPr>
          <w:p w14:paraId="5995A9EB" w14:textId="35981138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27/10/2024</w:t>
            </w:r>
          </w:p>
        </w:tc>
        <w:tc>
          <w:tcPr>
            <w:tcW w:w="3600" w:type="dxa"/>
          </w:tcPr>
          <w:p w14:paraId="5DA47768" w14:textId="56CF3C15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Newton’s laws in linear motion</w:t>
            </w:r>
          </w:p>
        </w:tc>
        <w:tc>
          <w:tcPr>
            <w:tcW w:w="2340" w:type="dxa"/>
          </w:tcPr>
          <w:p w14:paraId="0985C539" w14:textId="77777777" w:rsidR="00ED7255" w:rsidRDefault="00ED7255" w:rsidP="00ED7255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6BEBD985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0E2AE4A7" w14:textId="77777777" w:rsidTr="00ED7255">
        <w:tc>
          <w:tcPr>
            <w:tcW w:w="828" w:type="dxa"/>
          </w:tcPr>
          <w:p w14:paraId="1AF600B1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60" w:type="dxa"/>
            <w:vAlign w:val="center"/>
          </w:tcPr>
          <w:p w14:paraId="6A853B7F" w14:textId="1E345B4E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  <w:lang w:bidi="ar-EG"/>
              </w:rPr>
              <w:t>3/11/2024</w:t>
            </w:r>
          </w:p>
        </w:tc>
        <w:tc>
          <w:tcPr>
            <w:tcW w:w="3600" w:type="dxa"/>
          </w:tcPr>
          <w:p w14:paraId="144875FE" w14:textId="148E0448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 xml:space="preserve">Linear and circular motion </w:t>
            </w:r>
          </w:p>
        </w:tc>
        <w:tc>
          <w:tcPr>
            <w:tcW w:w="2340" w:type="dxa"/>
          </w:tcPr>
          <w:p w14:paraId="3AE3589B" w14:textId="77777777" w:rsidR="00ED7255" w:rsidRDefault="00ED7255" w:rsidP="00ED7255">
            <w:pPr>
              <w:spacing w:line="360" w:lineRule="auto"/>
            </w:pPr>
          </w:p>
        </w:tc>
        <w:tc>
          <w:tcPr>
            <w:tcW w:w="1492" w:type="dxa"/>
          </w:tcPr>
          <w:p w14:paraId="3ECB0927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062B4B7E" w14:textId="77777777" w:rsidTr="00ED7255">
        <w:tc>
          <w:tcPr>
            <w:tcW w:w="828" w:type="dxa"/>
          </w:tcPr>
          <w:p w14:paraId="1E929916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60" w:type="dxa"/>
            <w:vAlign w:val="center"/>
          </w:tcPr>
          <w:p w14:paraId="7907A03A" w14:textId="56299A0B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10/11/2024</w:t>
            </w:r>
          </w:p>
        </w:tc>
        <w:tc>
          <w:tcPr>
            <w:tcW w:w="3600" w:type="dxa"/>
          </w:tcPr>
          <w:p w14:paraId="349ADCF6" w14:textId="0B646071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proofErr w:type="spellStart"/>
            <w:r w:rsidRPr="00ED7255">
              <w:rPr>
                <w:rFonts w:asciiTheme="majorBidi" w:eastAsia="Arial" w:hAnsiTheme="majorBidi" w:cstheme="majorBidi"/>
                <w:bCs/>
              </w:rPr>
              <w:t>eq.s</w:t>
            </w:r>
            <w:proofErr w:type="spellEnd"/>
            <w:r w:rsidRPr="00ED7255">
              <w:rPr>
                <w:rFonts w:asciiTheme="majorBidi" w:eastAsia="Arial" w:hAnsiTheme="majorBidi" w:cstheme="majorBidi"/>
                <w:bCs/>
              </w:rPr>
              <w:t>, Free falling</w:t>
            </w:r>
          </w:p>
        </w:tc>
        <w:tc>
          <w:tcPr>
            <w:tcW w:w="2340" w:type="dxa"/>
          </w:tcPr>
          <w:p w14:paraId="341BA801" w14:textId="77777777" w:rsidR="00ED7255" w:rsidRDefault="00ED7255" w:rsidP="00ED7255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2408F1A7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2154679A" w14:textId="77777777" w:rsidTr="00ED7255">
        <w:tc>
          <w:tcPr>
            <w:tcW w:w="828" w:type="dxa"/>
          </w:tcPr>
          <w:p w14:paraId="45FBE09D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60" w:type="dxa"/>
            <w:vAlign w:val="center"/>
          </w:tcPr>
          <w:p w14:paraId="6AE4B795" w14:textId="59D4EE58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17/11/2024</w:t>
            </w:r>
          </w:p>
        </w:tc>
        <w:tc>
          <w:tcPr>
            <w:tcW w:w="3600" w:type="dxa"/>
          </w:tcPr>
          <w:p w14:paraId="6363B315" w14:textId="568E4F11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Projectiles</w:t>
            </w:r>
          </w:p>
        </w:tc>
        <w:tc>
          <w:tcPr>
            <w:tcW w:w="2340" w:type="dxa"/>
          </w:tcPr>
          <w:p w14:paraId="02DA1276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  <w:color w:val="FF0000"/>
              </w:rPr>
            </w:pPr>
          </w:p>
        </w:tc>
        <w:tc>
          <w:tcPr>
            <w:tcW w:w="1492" w:type="dxa"/>
          </w:tcPr>
          <w:p w14:paraId="0302E694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1A2033DB" w14:textId="77777777" w:rsidTr="00ED7255">
        <w:tc>
          <w:tcPr>
            <w:tcW w:w="828" w:type="dxa"/>
          </w:tcPr>
          <w:p w14:paraId="3E175363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60" w:type="dxa"/>
            <w:vAlign w:val="center"/>
          </w:tcPr>
          <w:p w14:paraId="1FE6C400" w14:textId="2068A807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  <w:lang w:bidi="ar-EG"/>
              </w:rPr>
              <w:t>24/11/2024</w:t>
            </w:r>
          </w:p>
        </w:tc>
        <w:tc>
          <w:tcPr>
            <w:tcW w:w="3600" w:type="dxa"/>
          </w:tcPr>
          <w:p w14:paraId="7951780E" w14:textId="40471D2E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Force, Torque</w:t>
            </w:r>
          </w:p>
        </w:tc>
        <w:tc>
          <w:tcPr>
            <w:tcW w:w="2340" w:type="dxa"/>
          </w:tcPr>
          <w:p w14:paraId="4577BAE1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1D492514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2E244703" w14:textId="77777777" w:rsidTr="00ED7255">
        <w:tc>
          <w:tcPr>
            <w:tcW w:w="828" w:type="dxa"/>
          </w:tcPr>
          <w:p w14:paraId="607205E3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60" w:type="dxa"/>
            <w:vAlign w:val="center"/>
          </w:tcPr>
          <w:p w14:paraId="1158D18D" w14:textId="08B1AEA1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  <w:lang w:bidi="ar-EG"/>
              </w:rPr>
              <w:t>1/12/2024</w:t>
            </w:r>
          </w:p>
        </w:tc>
        <w:tc>
          <w:tcPr>
            <w:tcW w:w="3600" w:type="dxa"/>
          </w:tcPr>
          <w:p w14:paraId="176BB9E9" w14:textId="0637D4FE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Equilibrium of body</w:t>
            </w:r>
          </w:p>
        </w:tc>
        <w:tc>
          <w:tcPr>
            <w:tcW w:w="2340" w:type="dxa"/>
          </w:tcPr>
          <w:p w14:paraId="1AC7CF27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7E62C4C9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7B641FA2" w14:textId="77777777" w:rsidTr="00ED7255">
        <w:tc>
          <w:tcPr>
            <w:tcW w:w="828" w:type="dxa"/>
          </w:tcPr>
          <w:p w14:paraId="40C4F876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60" w:type="dxa"/>
            <w:vAlign w:val="center"/>
          </w:tcPr>
          <w:p w14:paraId="5F7C8D73" w14:textId="41A85CBB" w:rsidR="00ED7255" w:rsidRDefault="00ED7255" w:rsidP="00ED7255">
            <w:pPr>
              <w:spacing w:line="360" w:lineRule="auto"/>
              <w:jc w:val="center"/>
            </w:pPr>
            <w:r>
              <w:rPr>
                <w:b/>
                <w:bCs/>
              </w:rPr>
              <w:t>8/12/2024</w:t>
            </w:r>
          </w:p>
        </w:tc>
        <w:tc>
          <w:tcPr>
            <w:tcW w:w="3600" w:type="dxa"/>
          </w:tcPr>
          <w:p w14:paraId="484B52AA" w14:textId="306E4E44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Center of parallel forces,</w:t>
            </w:r>
          </w:p>
        </w:tc>
        <w:tc>
          <w:tcPr>
            <w:tcW w:w="2340" w:type="dxa"/>
          </w:tcPr>
          <w:p w14:paraId="0CAF0E17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32BC4307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0B27835B" w14:textId="77777777" w:rsidTr="00ED7255">
        <w:tc>
          <w:tcPr>
            <w:tcW w:w="828" w:type="dxa"/>
          </w:tcPr>
          <w:p w14:paraId="0C18B581" w14:textId="2E444E88" w:rsidR="00ED7255" w:rsidRDefault="001553F3" w:rsidP="00ED7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0" w:type="dxa"/>
            <w:vAlign w:val="center"/>
          </w:tcPr>
          <w:p w14:paraId="2AF7CF8F" w14:textId="72FA48C6" w:rsidR="00ED7255" w:rsidRDefault="00ED7255" w:rsidP="00ED72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bCs/>
              </w:rPr>
              <w:t>15/12/2024</w:t>
            </w:r>
          </w:p>
        </w:tc>
        <w:tc>
          <w:tcPr>
            <w:tcW w:w="3600" w:type="dxa"/>
          </w:tcPr>
          <w:p w14:paraId="7FE2758A" w14:textId="5166A293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Center of mass</w:t>
            </w:r>
          </w:p>
        </w:tc>
        <w:tc>
          <w:tcPr>
            <w:tcW w:w="2340" w:type="dxa"/>
          </w:tcPr>
          <w:p w14:paraId="2DC4321C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5AC32321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5B374BA3" w14:textId="77777777" w:rsidTr="00ED7255">
        <w:tc>
          <w:tcPr>
            <w:tcW w:w="828" w:type="dxa"/>
          </w:tcPr>
          <w:p w14:paraId="22B0501B" w14:textId="58726BF0" w:rsidR="00ED7255" w:rsidRDefault="001553F3" w:rsidP="00ED7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60" w:type="dxa"/>
            <w:vAlign w:val="center"/>
          </w:tcPr>
          <w:p w14:paraId="60FDEF34" w14:textId="06C6C1C7" w:rsidR="00ED7255" w:rsidRDefault="00ED7255" w:rsidP="00ED72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22/12/2024</w:t>
            </w:r>
          </w:p>
        </w:tc>
        <w:tc>
          <w:tcPr>
            <w:tcW w:w="3600" w:type="dxa"/>
          </w:tcPr>
          <w:p w14:paraId="08CE7E1A" w14:textId="432DBA89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Work &amp; energy</w:t>
            </w:r>
          </w:p>
        </w:tc>
        <w:tc>
          <w:tcPr>
            <w:tcW w:w="2340" w:type="dxa"/>
          </w:tcPr>
          <w:p w14:paraId="74C8679C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473BC668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  <w:tr w:rsidR="00ED7255" w14:paraId="4FC6E1FC" w14:textId="77777777" w:rsidTr="00ED7255">
        <w:tc>
          <w:tcPr>
            <w:tcW w:w="828" w:type="dxa"/>
          </w:tcPr>
          <w:p w14:paraId="07BF87E9" w14:textId="7A880F81" w:rsidR="00ED7255" w:rsidRDefault="001553F3" w:rsidP="00ED7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160" w:type="dxa"/>
            <w:vAlign w:val="center"/>
          </w:tcPr>
          <w:p w14:paraId="59CDA646" w14:textId="1204ADDC" w:rsidR="00ED7255" w:rsidRDefault="00ED7255" w:rsidP="00ED725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bCs/>
              </w:rPr>
              <w:t>29/12/2024</w:t>
            </w:r>
          </w:p>
        </w:tc>
        <w:tc>
          <w:tcPr>
            <w:tcW w:w="3600" w:type="dxa"/>
          </w:tcPr>
          <w:p w14:paraId="4170A0D9" w14:textId="08BDB351" w:rsidR="00ED7255" w:rsidRPr="00ED7255" w:rsidRDefault="00ED7255" w:rsidP="00ED7255">
            <w:pPr>
              <w:bidi w:val="0"/>
              <w:spacing w:line="360" w:lineRule="auto"/>
              <w:rPr>
                <w:rFonts w:asciiTheme="majorBidi" w:eastAsia="Arial" w:hAnsiTheme="majorBidi" w:cstheme="majorBidi"/>
                <w:bCs/>
              </w:rPr>
            </w:pPr>
            <w:r w:rsidRPr="00ED7255">
              <w:rPr>
                <w:rFonts w:asciiTheme="majorBidi" w:eastAsia="Arial" w:hAnsiTheme="majorBidi" w:cstheme="majorBidi"/>
                <w:bCs/>
              </w:rPr>
              <w:t>Power</w:t>
            </w:r>
          </w:p>
        </w:tc>
        <w:tc>
          <w:tcPr>
            <w:tcW w:w="2340" w:type="dxa"/>
          </w:tcPr>
          <w:p w14:paraId="18D7815F" w14:textId="77777777" w:rsidR="00ED7255" w:rsidRDefault="00ED7255" w:rsidP="00ED7255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1E8AD981" w14:textId="77777777" w:rsidR="00ED7255" w:rsidRDefault="00ED7255" w:rsidP="00ED725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1E7D9E" w14:textId="77777777" w:rsidR="006B3871" w:rsidRDefault="006B3871">
      <w:pPr>
        <w:jc w:val="center"/>
      </w:pPr>
    </w:p>
    <w:p w14:paraId="6BC5E24C" w14:textId="77777777" w:rsidR="006B3871" w:rsidRDefault="006B3871">
      <w:pPr>
        <w:jc w:val="center"/>
        <w:rPr>
          <w:rtl/>
        </w:rPr>
      </w:pPr>
    </w:p>
    <w:p w14:paraId="273AF8E3" w14:textId="77777777" w:rsidR="001553F3" w:rsidRDefault="001553F3">
      <w:pPr>
        <w:jc w:val="center"/>
        <w:rPr>
          <w:rtl/>
        </w:rPr>
      </w:pPr>
    </w:p>
    <w:p w14:paraId="4D07F090" w14:textId="77777777" w:rsidR="001553F3" w:rsidRDefault="001553F3">
      <w:pPr>
        <w:jc w:val="center"/>
        <w:rPr>
          <w:rtl/>
        </w:rPr>
      </w:pPr>
    </w:p>
    <w:p w14:paraId="78D2E12B" w14:textId="77777777" w:rsidR="001553F3" w:rsidRDefault="001553F3">
      <w:pPr>
        <w:jc w:val="center"/>
        <w:rPr>
          <w:rtl/>
        </w:rPr>
      </w:pPr>
    </w:p>
    <w:p w14:paraId="3D25CF44" w14:textId="77777777" w:rsidR="001553F3" w:rsidRDefault="001553F3">
      <w:pPr>
        <w:jc w:val="center"/>
        <w:rPr>
          <w:rtl/>
        </w:rPr>
      </w:pPr>
    </w:p>
    <w:p w14:paraId="3C28678A" w14:textId="77777777" w:rsidR="001553F3" w:rsidRDefault="001553F3">
      <w:pPr>
        <w:jc w:val="center"/>
        <w:rPr>
          <w:rtl/>
        </w:rPr>
      </w:pPr>
    </w:p>
    <w:p w14:paraId="572E6326" w14:textId="77777777" w:rsidR="001553F3" w:rsidRDefault="001553F3">
      <w:pPr>
        <w:jc w:val="center"/>
      </w:pPr>
    </w:p>
    <w:p w14:paraId="65F5461A" w14:textId="77777777" w:rsidR="006B3871" w:rsidRDefault="006B3871"/>
    <w:p w14:paraId="0D8F4F15" w14:textId="77777777" w:rsidR="006B3871" w:rsidRDefault="00C12B0E">
      <w:r>
        <w:rPr>
          <w:b/>
        </w:rPr>
        <w:t xml:space="preserve">Instructor signature                                                                                            dean signature </w:t>
      </w:r>
    </w:p>
    <w:sectPr w:rsidR="006B3871">
      <w:pgSz w:w="11906" w:h="16838"/>
      <w:pgMar w:top="851" w:right="851" w:bottom="851" w:left="851" w:header="709" w:footer="67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07AC3"/>
    <w:multiLevelType w:val="multilevel"/>
    <w:tmpl w:val="A89E5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FFE7EF8"/>
    <w:multiLevelType w:val="multilevel"/>
    <w:tmpl w:val="99FABB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53745098">
    <w:abstractNumId w:val="0"/>
  </w:num>
  <w:num w:numId="2" w16cid:durableId="67275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871"/>
    <w:rsid w:val="000849D9"/>
    <w:rsid w:val="001553F3"/>
    <w:rsid w:val="006B3871"/>
    <w:rsid w:val="007171FA"/>
    <w:rsid w:val="007A7897"/>
    <w:rsid w:val="00C12B0E"/>
    <w:rsid w:val="00E86ACF"/>
    <w:rsid w:val="00E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6329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593</Words>
  <Characters>3386</Characters>
  <Application>Microsoft Office Word</Application>
  <DocSecurity>0</DocSecurity>
  <Lines>28</Lines>
  <Paragraphs>7</Paragraphs>
  <ScaleCrop>false</ScaleCrop>
  <Company>Naim Al Hussaini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Fahad Nife</cp:lastModifiedBy>
  <cp:revision>7</cp:revision>
  <dcterms:created xsi:type="dcterms:W3CDTF">2020-11-28T18:02:00Z</dcterms:created>
  <dcterms:modified xsi:type="dcterms:W3CDTF">2024-11-15T15:18:00Z</dcterms:modified>
</cp:coreProperties>
</file>