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</w:t>
      </w:r>
    </w:p>
    <w:tbl>
      <w:tblPr>
        <w:tblStyle w:val="Table1"/>
        <w:bidiVisual w:val="1"/>
        <w:tblW w:w="109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2"/>
        <w:gridCol w:w="1535"/>
        <w:gridCol w:w="1584"/>
        <w:gridCol w:w="1584"/>
        <w:gridCol w:w="1440"/>
        <w:gridCol w:w="1599"/>
        <w:gridCol w:w="1584"/>
        <w:tblGridChange w:id="0">
          <w:tblGrid>
            <w:gridCol w:w="1672"/>
            <w:gridCol w:w="1535"/>
            <w:gridCol w:w="1584"/>
            <w:gridCol w:w="1584"/>
            <w:gridCol w:w="1440"/>
            <w:gridCol w:w="1599"/>
            <w:gridCol w:w="1584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القاعة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قاعة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( 117 )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الطلبة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اليوم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الفيزياء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ماجستير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التاريخ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الكيمياء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الدراسية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علوم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الحياة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ماجستير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18 ,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دكتوراه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3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وتطبيقات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الحاسوب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ماجستير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10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زينب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فرحان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عناد</w:t>
            </w:r>
          </w:p>
          <w:p w:rsidR="00000000" w:rsidDel="00000000" w:rsidP="00000000" w:rsidRDefault="00000000" w:rsidRPr="00000000" w14:paraId="00000017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امير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حيدر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عبود</w:t>
            </w:r>
          </w:p>
          <w:p w:rsidR="00000000" w:rsidDel="00000000" w:rsidP="00000000" w:rsidRDefault="00000000" w:rsidRPr="00000000" w14:paraId="00000019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رياضيات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ايات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الخالق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محمد</w:t>
            </w:r>
          </w:p>
          <w:p w:rsidR="00000000" w:rsidDel="00000000" w:rsidP="00000000" w:rsidRDefault="00000000" w:rsidRPr="00000000" w14:paraId="0000001C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ضحى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حازم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جبار</w:t>
            </w:r>
          </w:p>
          <w:p w:rsidR="00000000" w:rsidDel="00000000" w:rsidP="00000000" w:rsidRDefault="00000000" w:rsidRPr="00000000" w14:paraId="0000001F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رياضيات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رحاب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فزاع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جبير</w:t>
            </w:r>
          </w:p>
          <w:p w:rsidR="00000000" w:rsidDel="00000000" w:rsidP="00000000" w:rsidRDefault="00000000" w:rsidRPr="00000000" w14:paraId="00000021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زهراء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قاسم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كريم</w:t>
            </w:r>
          </w:p>
          <w:p w:rsidR="00000000" w:rsidDel="00000000" w:rsidP="00000000" w:rsidRDefault="00000000" w:rsidRPr="00000000" w14:paraId="0000002A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</w:p>
          <w:p w:rsidR="00000000" w:rsidDel="00000000" w:rsidP="00000000" w:rsidRDefault="00000000" w:rsidRPr="00000000" w14:paraId="0000002B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هجران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فاروق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كوين</w:t>
            </w:r>
          </w:p>
          <w:p w:rsidR="00000000" w:rsidDel="00000000" w:rsidP="00000000" w:rsidRDefault="00000000" w:rsidRPr="00000000" w14:paraId="0000002D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رياضيات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حوراء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ناصر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حمزه</w:t>
            </w:r>
          </w:p>
          <w:p w:rsidR="00000000" w:rsidDel="00000000" w:rsidP="00000000" w:rsidRDefault="00000000" w:rsidRPr="00000000" w14:paraId="00000030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دكتوراه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زمن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فاضل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علي</w:t>
            </w:r>
          </w:p>
          <w:p w:rsidR="00000000" w:rsidDel="00000000" w:rsidP="00000000" w:rsidRDefault="00000000" w:rsidRPr="00000000" w14:paraId="00000033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رياضيات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غفران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حميد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منشد</w:t>
            </w:r>
          </w:p>
          <w:p w:rsidR="00000000" w:rsidDel="00000000" w:rsidP="00000000" w:rsidRDefault="00000000" w:rsidRPr="00000000" w14:paraId="00000035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دكتوره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محسن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محمد</w:t>
            </w:r>
          </w:p>
          <w:p w:rsidR="00000000" w:rsidDel="00000000" w:rsidP="00000000" w:rsidRDefault="00000000" w:rsidRPr="00000000" w14:paraId="0000003E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نور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جاسب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ساجت</w:t>
            </w:r>
          </w:p>
          <w:p w:rsidR="00000000" w:rsidDel="00000000" w:rsidP="00000000" w:rsidRDefault="00000000" w:rsidRPr="00000000" w14:paraId="00000040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رياضيات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مروة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نعيم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ناصر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رسل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صالح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مهدي</w:t>
            </w:r>
          </w:p>
          <w:p w:rsidR="00000000" w:rsidDel="00000000" w:rsidP="00000000" w:rsidRDefault="00000000" w:rsidRPr="00000000" w14:paraId="00000045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رياضيات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سجودة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محسن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ابو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الجول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صفاء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جبار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دوهان</w:t>
            </w:r>
          </w:p>
          <w:p w:rsidR="00000000" w:rsidDel="00000000" w:rsidP="00000000" w:rsidRDefault="00000000" w:rsidRPr="00000000" w14:paraId="0000004F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احمد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السادة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عبد</w:t>
            </w:r>
          </w:p>
          <w:p w:rsidR="00000000" w:rsidDel="00000000" w:rsidP="00000000" w:rsidRDefault="00000000" w:rsidRPr="00000000" w14:paraId="00000051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رياضيات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ليلى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مسافر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مهلهل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حوراء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كاتب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كشيش</w:t>
            </w:r>
          </w:p>
          <w:p w:rsidR="00000000" w:rsidDel="00000000" w:rsidP="00000000" w:rsidRDefault="00000000" w:rsidRPr="00000000" w14:paraId="00000056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فيزياء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سعد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كاظم</w:t>
            </w:r>
          </w:p>
          <w:p w:rsidR="00000000" w:rsidDel="00000000" w:rsidP="00000000" w:rsidRDefault="00000000" w:rsidRPr="00000000" w14:paraId="00000058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حوراء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هادي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علي</w:t>
            </w:r>
          </w:p>
          <w:p w:rsidR="00000000" w:rsidDel="00000000" w:rsidP="00000000" w:rsidRDefault="00000000" w:rsidRPr="00000000" w14:paraId="00000061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</w:p>
          <w:p w:rsidR="00000000" w:rsidDel="00000000" w:rsidP="00000000" w:rsidRDefault="00000000" w:rsidRPr="00000000" w14:paraId="00000062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كوثر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طالب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كاظم</w:t>
            </w:r>
          </w:p>
          <w:p w:rsidR="00000000" w:rsidDel="00000000" w:rsidP="00000000" w:rsidRDefault="00000000" w:rsidRPr="00000000" w14:paraId="00000064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رياضيات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كوثر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جاسب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بردان</w:t>
            </w:r>
          </w:p>
          <w:p w:rsidR="00000000" w:rsidDel="00000000" w:rsidP="00000000" w:rsidRDefault="00000000" w:rsidRPr="00000000" w14:paraId="00000067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8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كوثر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عدنان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فزاع</w:t>
            </w:r>
          </w:p>
          <w:p w:rsidR="00000000" w:rsidDel="00000000" w:rsidP="00000000" w:rsidRDefault="00000000" w:rsidRPr="00000000" w14:paraId="0000006A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فيزياء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زينب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ابراهيم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رزاق</w:t>
            </w:r>
          </w:p>
          <w:p w:rsidR="00000000" w:rsidDel="00000000" w:rsidP="00000000" w:rsidRDefault="00000000" w:rsidRPr="00000000" w14:paraId="0000006C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مريم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مهند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جابر</w:t>
            </w:r>
          </w:p>
          <w:p w:rsidR="00000000" w:rsidDel="00000000" w:rsidP="00000000" w:rsidRDefault="00000000" w:rsidRPr="00000000" w14:paraId="00000075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جبير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حمادي</w:t>
            </w:r>
          </w:p>
          <w:p w:rsidR="00000000" w:rsidDel="00000000" w:rsidP="00000000" w:rsidRDefault="00000000" w:rsidRPr="00000000" w14:paraId="00000077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رياضيات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تمارة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اسماعيل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ناهي</w:t>
            </w:r>
          </w:p>
          <w:p w:rsidR="00000000" w:rsidDel="00000000" w:rsidP="00000000" w:rsidRDefault="00000000" w:rsidRPr="00000000" w14:paraId="0000007A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سيف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علي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مذبوب</w:t>
            </w:r>
          </w:p>
          <w:p w:rsidR="00000000" w:rsidDel="00000000" w:rsidP="00000000" w:rsidRDefault="00000000" w:rsidRPr="00000000" w14:paraId="0000007D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فيزياء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زينب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ستار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مسلم</w:t>
            </w:r>
          </w:p>
          <w:p w:rsidR="00000000" w:rsidDel="00000000" w:rsidP="00000000" w:rsidRDefault="00000000" w:rsidRPr="00000000" w14:paraId="0000007F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زهراء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جبار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نعمة</w:t>
            </w:r>
          </w:p>
          <w:p w:rsidR="00000000" w:rsidDel="00000000" w:rsidP="00000000" w:rsidRDefault="00000000" w:rsidRPr="00000000" w14:paraId="00000088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فاطمة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الزهراء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سعد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عبدالله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sz w:val="20"/>
                <w:szCs w:val="20"/>
                <w:rtl w:val="1"/>
              </w:rPr>
              <w:t xml:space="preserve">رياضيات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C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سمانه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حيدر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جودة</w:t>
            </w:r>
          </w:p>
          <w:p w:rsidR="00000000" w:rsidDel="00000000" w:rsidP="00000000" w:rsidRDefault="00000000" w:rsidRPr="00000000" w14:paraId="0000008D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اماني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الخالق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مانع</w:t>
            </w:r>
          </w:p>
          <w:p w:rsidR="00000000" w:rsidDel="00000000" w:rsidP="00000000" w:rsidRDefault="00000000" w:rsidRPr="00000000" w14:paraId="00000090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فيزياء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فرح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علي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موسى</w:t>
            </w:r>
          </w:p>
          <w:p w:rsidR="00000000" w:rsidDel="00000000" w:rsidP="00000000" w:rsidRDefault="00000000" w:rsidRPr="00000000" w14:paraId="00000092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دكتوراه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bidi w:val="1"/>
        <w:spacing w:after="0" w:lineRule="auto"/>
        <w:ind w:firstLine="72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3598"/>
        </w:tabs>
        <w:bidi w:val="1"/>
        <w:spacing w:after="0" w:lineRule="auto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spacing w:after="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2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3"/>
        <w:gridCol w:w="3420"/>
        <w:gridCol w:w="2340"/>
        <w:gridCol w:w="3037"/>
        <w:tblGridChange w:id="0">
          <w:tblGrid>
            <w:gridCol w:w="1433"/>
            <w:gridCol w:w="3420"/>
            <w:gridCol w:w="2340"/>
            <w:gridCol w:w="3037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القاعة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قاعة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( 115 )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الطلبة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اليوم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الفيزياء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ماجستير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التاريخ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الكيمياء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ماجستير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9 ,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دكتوراه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1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الدراسية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علوم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الحياة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ماجستير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11 ,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دكتوراه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1"/>
              </w:rPr>
              <w:t xml:space="preserve"> 1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وتطبيقات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1"/>
              </w:rPr>
              <w:t xml:space="preserve">الحاسوب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bidi w:val="1"/>
        <w:spacing w:after="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10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84"/>
        <w:gridCol w:w="1440"/>
        <w:gridCol w:w="1584"/>
        <w:gridCol w:w="1584"/>
        <w:gridCol w:w="1652"/>
        <w:gridCol w:w="1578"/>
        <w:gridCol w:w="1584"/>
        <w:tblGridChange w:id="0">
          <w:tblGrid>
            <w:gridCol w:w="1584"/>
            <w:gridCol w:w="1440"/>
            <w:gridCol w:w="1584"/>
            <w:gridCol w:w="1584"/>
            <w:gridCol w:w="1652"/>
            <w:gridCol w:w="1578"/>
            <w:gridCol w:w="1584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سهير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مهدي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جبار</w:t>
            </w:r>
          </w:p>
          <w:p w:rsidR="00000000" w:rsidDel="00000000" w:rsidP="00000000" w:rsidRDefault="00000000" w:rsidRPr="00000000" w14:paraId="000000B3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دكتوراه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زهراء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احمد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دلي</w:t>
            </w:r>
          </w:p>
          <w:p w:rsidR="00000000" w:rsidDel="00000000" w:rsidP="00000000" w:rsidRDefault="00000000" w:rsidRPr="00000000" w14:paraId="000000B5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فيزياء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علي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نجم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عبد</w:t>
            </w:r>
          </w:p>
          <w:p w:rsidR="00000000" w:rsidDel="00000000" w:rsidP="00000000" w:rsidRDefault="00000000" w:rsidRPr="00000000" w14:paraId="000000B8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 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مصطفى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حمزه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غازي</w:t>
            </w:r>
          </w:p>
          <w:p w:rsidR="00000000" w:rsidDel="00000000" w:rsidP="00000000" w:rsidRDefault="00000000" w:rsidRPr="00000000" w14:paraId="000000BC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دكتوراه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كيمياء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رباب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حمزة</w:t>
            </w:r>
          </w:p>
          <w:p w:rsidR="00000000" w:rsidDel="00000000" w:rsidP="00000000" w:rsidRDefault="00000000" w:rsidRPr="00000000" w14:paraId="000000C5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زهراء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ماجد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جابر</w:t>
            </w:r>
          </w:p>
          <w:p w:rsidR="00000000" w:rsidDel="00000000" w:rsidP="00000000" w:rsidRDefault="00000000" w:rsidRPr="00000000" w14:paraId="000000C7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فيزياء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اسراء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علي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حنون</w:t>
            </w:r>
          </w:p>
          <w:p w:rsidR="00000000" w:rsidDel="00000000" w:rsidP="00000000" w:rsidRDefault="00000000" w:rsidRPr="00000000" w14:paraId="000000CA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 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جواد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كاظم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جبير</w:t>
            </w:r>
          </w:p>
          <w:p w:rsidR="00000000" w:rsidDel="00000000" w:rsidP="00000000" w:rsidRDefault="00000000" w:rsidRPr="00000000" w14:paraId="000000CE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كيمياء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زهراء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عذيب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مسير</w:t>
            </w:r>
          </w:p>
          <w:p w:rsidR="00000000" w:rsidDel="00000000" w:rsidP="00000000" w:rsidRDefault="00000000" w:rsidRPr="00000000" w14:paraId="000000D7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احمد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كاظم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شنشول</w:t>
            </w:r>
          </w:p>
          <w:p w:rsidR="00000000" w:rsidDel="00000000" w:rsidP="00000000" w:rsidRDefault="00000000" w:rsidRPr="00000000" w14:paraId="000000D9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فيزياء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DB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حسين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حياوي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محسن</w:t>
            </w:r>
          </w:p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 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نرجس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فلاح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والي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0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كيمياء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E4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تبارك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مفتن</w:t>
            </w:r>
          </w:p>
          <w:p w:rsidR="00000000" w:rsidDel="00000000" w:rsidP="00000000" w:rsidRDefault="00000000" w:rsidRPr="00000000" w14:paraId="000000E9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كفاء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حمزة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الخضر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فيزياء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براء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ناجح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حسوني</w:t>
            </w:r>
          </w:p>
          <w:p w:rsidR="00000000" w:rsidDel="00000000" w:rsidP="00000000" w:rsidRDefault="00000000" w:rsidRPr="00000000" w14:paraId="000000EE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 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حنين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سالم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سلهو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كيمياء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F6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زينب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يوسف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علي</w:t>
            </w:r>
          </w:p>
          <w:p w:rsidR="00000000" w:rsidDel="00000000" w:rsidP="00000000" w:rsidRDefault="00000000" w:rsidRPr="00000000" w14:paraId="000000FB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مرتضى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علي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صياح</w:t>
            </w:r>
          </w:p>
          <w:p w:rsidR="00000000" w:rsidDel="00000000" w:rsidP="00000000" w:rsidRDefault="00000000" w:rsidRPr="00000000" w14:paraId="000000FD">
            <w:pPr>
              <w:bidi w:val="1"/>
              <w:jc w:val="center"/>
              <w:rPr>
                <w:b w:val="1"/>
                <w:bCs w:val="1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984806"/>
                <w:sz w:val="20"/>
                <w:szCs w:val="20"/>
                <w:rtl w:val="1"/>
              </w:rPr>
              <w:t xml:space="preserve">فيزياء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زهراء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ناجح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حسوني</w:t>
            </w:r>
          </w:p>
          <w:p w:rsidR="00000000" w:rsidDel="00000000" w:rsidP="00000000" w:rsidRDefault="00000000" w:rsidRPr="00000000" w14:paraId="00000100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1"/>
              </w:rPr>
              <w:t xml:space="preserve">  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غدير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ليث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محمد</w:t>
            </w:r>
          </w:p>
          <w:p w:rsidR="00000000" w:rsidDel="00000000" w:rsidP="00000000" w:rsidRDefault="00000000" w:rsidRPr="00000000" w14:paraId="00000104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كيمياء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رنا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كيطان</w:t>
            </w:r>
          </w:p>
          <w:p w:rsidR="00000000" w:rsidDel="00000000" w:rsidP="00000000" w:rsidRDefault="00000000" w:rsidRPr="00000000" w14:paraId="0000010D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ميس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جواد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داخل</w:t>
            </w:r>
          </w:p>
          <w:p w:rsidR="00000000" w:rsidDel="00000000" w:rsidP="00000000" w:rsidRDefault="00000000" w:rsidRPr="00000000" w14:paraId="0000010F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كيمياء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زينب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حسين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احمد</w:t>
            </w:r>
          </w:p>
          <w:p w:rsidR="00000000" w:rsidDel="00000000" w:rsidP="00000000" w:rsidRDefault="00000000" w:rsidRPr="00000000" w14:paraId="00000113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كيمياء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امل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زغير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لزام</w:t>
            </w:r>
          </w:p>
          <w:p w:rsidR="00000000" w:rsidDel="00000000" w:rsidP="00000000" w:rsidRDefault="00000000" w:rsidRPr="00000000" w14:paraId="00000116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كيمياء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زينب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رياض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احمد</w:t>
            </w:r>
          </w:p>
          <w:p w:rsidR="00000000" w:rsidDel="00000000" w:rsidP="00000000" w:rsidRDefault="00000000" w:rsidRPr="00000000" w14:paraId="0000011F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علوم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براق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حيدر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فاضل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1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كيمياء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بنين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راضي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فالح</w:t>
            </w:r>
          </w:p>
          <w:p w:rsidR="00000000" w:rsidDel="00000000" w:rsidP="00000000" w:rsidRDefault="00000000" w:rsidRPr="00000000" w14:paraId="00000127">
            <w:pPr>
              <w:bidi w:val="1"/>
              <w:jc w:val="center"/>
              <w:rPr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ماجستير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1"/>
              </w:rPr>
              <w:t xml:space="preserve">كيمياء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bidi w:val="1"/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bidi w:val="1"/>
        <w:spacing w:after="0" w:lineRule="auto"/>
        <w:rPr>
          <w:rFonts w:ascii="Times New Roman" w:cs="Times New Roman" w:eastAsia="Times New Roman" w:hAnsi="Times New Roman"/>
          <w:sz w:val="36"/>
          <w:szCs w:val="36"/>
        </w:rPr>
        <w:sectPr>
          <w:headerReference r:id="rId6" w:type="default"/>
          <w:footerReference r:id="rId7" w:type="default"/>
          <w:pgSz w:h="16838" w:w="11906" w:orient="portrait"/>
          <w:pgMar w:bottom="1440" w:top="799" w:left="284" w:right="284" w:header="540" w:footer="29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bidi w:val="1"/>
        <w:spacing w:after="0" w:lineRule="auto"/>
        <w:rPr>
          <w:sz w:val="20"/>
          <w:szCs w:val="20"/>
        </w:rPr>
        <w:sectPr>
          <w:headerReference r:id="rId8" w:type="default"/>
          <w:type w:val="nextPage"/>
          <w:pgSz w:h="16838" w:w="11906" w:orient="portrait"/>
          <w:pgMar w:bottom="1440" w:top="1109" w:left="994" w:right="994" w:header="432" w:footer="56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990" w:top="1454" w:left="1440" w:right="1109" w:header="432" w:footer="56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bidiVisual w:val="1"/>
      <w:tblW w:w="11172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530"/>
      <w:gridCol w:w="1596"/>
      <w:gridCol w:w="824"/>
      <w:gridCol w:w="1727"/>
      <w:gridCol w:w="1559"/>
      <w:gridCol w:w="709"/>
      <w:gridCol w:w="1559"/>
      <w:gridCol w:w="1668"/>
      <w:tblGridChange w:id="0">
        <w:tblGrid>
          <w:gridCol w:w="1530"/>
          <w:gridCol w:w="1596"/>
          <w:gridCol w:w="824"/>
          <w:gridCol w:w="1727"/>
          <w:gridCol w:w="1559"/>
          <w:gridCol w:w="709"/>
          <w:gridCol w:w="1559"/>
          <w:gridCol w:w="1668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37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العدد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الكلي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رقما</w:t>
          </w:r>
        </w:p>
      </w:tc>
      <w:tc>
        <w:tcPr>
          <w:tcBorders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38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39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3A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عدد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الحضور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رقما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ً</w:t>
          </w:r>
        </w:p>
      </w:tc>
      <w:tc>
        <w:tcPr>
          <w:tcBorders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3B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3C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3D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عدد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الغياب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رقما</w:t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3E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3F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العدد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الكلي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كتابه</w:t>
          </w:r>
        </w:p>
      </w:tc>
      <w:tc>
        <w:tcPr>
          <w:tcBorders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40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41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42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عدد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الحضور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كتابة</w:t>
          </w:r>
        </w:p>
      </w:tc>
      <w:tc>
        <w:tcPr>
          <w:tcBorders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43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44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45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عدد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الغياب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كتابة</w:t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46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47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8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49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4A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4B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4C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4D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4E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4F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4" w:val="single"/>
          </w:tcBorders>
          <w:vAlign w:val="center"/>
        </w:tcPr>
        <w:p w:rsidR="00000000" w:rsidDel="00000000" w:rsidP="00000000" w:rsidRDefault="00000000" w:rsidRPr="00000000" w14:paraId="00000150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مراقب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القاعة</w:t>
          </w:r>
        </w:p>
      </w:tc>
      <w:tc>
        <w:tcPr>
          <w:tcBorders>
            <w:top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51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52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53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54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55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56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مشرف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1"/>
            </w:rPr>
            <w:t xml:space="preserve">القاعة</w:t>
          </w:r>
        </w:p>
      </w:tc>
      <w:tc>
        <w:tcPr>
          <w:tcBorders>
            <w:top w:color="000000" w:space="0" w:sz="4" w:val="single"/>
          </w:tcBorders>
          <w:vAlign w:val="center"/>
        </w:tcPr>
        <w:p w:rsidR="00000000" w:rsidDel="00000000" w:rsidP="00000000" w:rsidRDefault="00000000" w:rsidRPr="00000000" w14:paraId="00000157">
          <w:pPr>
            <w:tabs>
              <w:tab w:val="center" w:leader="none" w:pos="4153"/>
              <w:tab w:val="right" w:leader="none" w:pos="8306"/>
            </w:tabs>
            <w:bidi w:val="1"/>
            <w:ind w:right="-1192"/>
            <w:rPr>
              <w:b w:val="1"/>
              <w:bCs w:val="1"/>
              <w:color w:val="000000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Rule="auto"/>
      <w:ind w:left="-1333" w:right="-1192" w:firstLine="0"/>
      <w:jc w:val="center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  <w:highlight w:val="lightGray"/>
        <w:rtl w:val="1"/>
      </w:rPr>
      <w:t xml:space="preserve">اللجنة</w:t>
    </w:r>
    <w:r w:rsidDel="00000000" w:rsidR="00000000" w:rsidRPr="00000000">
      <w:rPr>
        <w:b w:val="1"/>
        <w:bCs w:val="1"/>
        <w:color w:val="000000"/>
        <w:highlight w:val="lightGray"/>
        <w:rtl w:val="1"/>
      </w:rPr>
      <w:t xml:space="preserve"> </w:t>
    </w:r>
    <w:r w:rsidDel="00000000" w:rsidR="00000000" w:rsidRPr="00000000">
      <w:rPr>
        <w:b w:val="1"/>
        <w:bCs w:val="1"/>
        <w:color w:val="000000"/>
        <w:highlight w:val="lightGray"/>
        <w:rtl w:val="1"/>
      </w:rPr>
      <w:t xml:space="preserve">الامتحانية</w:t>
    </w:r>
    <w:r w:rsidDel="00000000" w:rsidR="00000000" w:rsidRPr="00000000">
      <w:rPr>
        <w:b w:val="1"/>
        <w:bCs w:val="1"/>
        <w:color w:val="000000"/>
        <w:highlight w:val="lightGray"/>
        <w:rtl w:val="1"/>
      </w:rPr>
      <w:t xml:space="preserve"> </w:t>
    </w:r>
    <w:r w:rsidDel="00000000" w:rsidR="00000000" w:rsidRPr="00000000">
      <w:rPr>
        <w:b w:val="1"/>
        <w:bCs w:val="1"/>
        <w:color w:val="000000"/>
        <w:highlight w:val="lightGray"/>
        <w:rtl w:val="1"/>
      </w:rPr>
      <w:t xml:space="preserve">المركزية</w:t>
    </w:r>
    <w:r w:rsidDel="00000000" w:rsidR="00000000" w:rsidRPr="00000000">
      <w:rPr>
        <w:b w:val="1"/>
        <w:bCs w:val="1"/>
        <w:color w:val="00000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915035</wp:posOffset>
              </wp:positionH>
              <wp:positionV relativeFrom="paragraph">
                <wp:posOffset>-95249</wp:posOffset>
              </wp:positionV>
              <wp:extent cx="5619750" cy="552450"/>
              <wp:effectExtent b="19050" l="76200" r="19050" t="76200"/>
              <wp:wrapNone/>
              <wp:docPr id="2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19750" cy="55245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rotWithShape="0" algn="ctr" dir="13500000" dist="107763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931A73" w:rsidDel="00000000" w:rsidP="006D25E6" w:rsidRDefault="00931A73" w:rsidRPr="008F01EC">
                          <w:pPr>
                            <w:jc w:val="center"/>
                            <w:rPr>
                              <w:rFonts w:asciiTheme="majorBidi" w:cstheme="majorBidi" w:hAnsiTheme="majorBidi"/>
                              <w:b w:val="1"/>
                              <w:bCs w:val="1"/>
                              <w:sz w:val="26"/>
                              <w:szCs w:val="26"/>
                              <w:lang w:bidi="ar-IQ"/>
                            </w:rPr>
                          </w:pPr>
                          <w:r w:rsidDel="00000000" w:rsidR="00000000" w:rsidRPr="008F01EC">
                            <w:rPr>
                              <w:rFonts w:asciiTheme="majorBidi" w:cstheme="majorBidi" w:hAnsiTheme="majorBidi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 xml:space="preserve">خارطة جلوس </w:t>
                          </w:r>
                          <w:r w:rsidDel="00000000" w:rsidR="006D25E6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طلبة الامتحان التنافس</w:t>
                          </w:r>
                          <w:r w:rsidDel="00000000" w:rsidR="001B3905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ي</w:t>
                          </w:r>
                          <w:r w:rsidDel="00000000" w:rsidR="006D25E6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 xml:space="preserve"> ( الماجستير والدكتوراه)</w:t>
                          </w:r>
                          <w:r w:rsidDel="00000000" w:rsidR="009F6D10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 xml:space="preserve"> </w:t>
                          </w:r>
                          <w:r w:rsidDel="00000000" w:rsidR="00686442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يوم</w:t>
                          </w:r>
                          <w:r w:rsidDel="00000000" w:rsidR="00686442" w:rsidRPr="00000000">
                            <w:rPr>
                              <w:rFonts w:asciiTheme="majorBidi" w:cstheme="majorBidi" w:hAnsiTheme="majorBidi"/>
                              <w:b w:val="1"/>
                              <w:bCs w:val="1"/>
                              <w:sz w:val="26"/>
                              <w:szCs w:val="26"/>
                              <w:lang w:bidi="ar-IQ"/>
                            </w:rPr>
                            <w:t xml:space="preserve"> </w:t>
                          </w:r>
                          <w:r w:rsidDel="00000000" w:rsidR="00686442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الثلاثاء</w:t>
                          </w:r>
                          <w:r w:rsidDel="00000000" w:rsidR="006D25E6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 xml:space="preserve"> الموافق 30</w:t>
                          </w:r>
                          <w:r w:rsidDel="00000000" w:rsidR="009F6D10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/6/2026</w:t>
                          </w:r>
                          <w:r w:rsidDel="00000000" w:rsidR="00000000" w:rsidRPr="00000000">
                            <w:rPr>
                              <w:rFonts w:asciiTheme="majorBidi" w:cstheme="majorBidi" w:hAnsiTheme="majorBidi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 xml:space="preserve">/ </w:t>
                          </w:r>
                          <w:r w:rsidDel="00000000" w:rsidR="00000000" w:rsidRPr="008F01EC">
                            <w:rPr>
                              <w:rFonts w:asciiTheme="majorBidi" w:cstheme="majorBidi" w:hAnsiTheme="majorBidi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 xml:space="preserve">للعام </w:t>
                          </w:r>
                          <w:r w:rsidDel="00000000" w:rsidR="00000000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الدراسي</w:t>
                          </w:r>
                          <w:r w:rsidDel="00000000" w:rsidR="00000000" w:rsidRPr="008F01EC">
                            <w:rPr>
                              <w:rFonts w:asciiTheme="majorBidi" w:cstheme="majorBidi" w:hAnsiTheme="majorBidi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202</w:t>
                          </w:r>
                          <w:r w:rsidDel="00000000" w:rsidR="006D25E6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6</w:t>
                          </w:r>
                          <w:r w:rsidDel="00000000" w:rsidR="00000000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-202</w:t>
                          </w:r>
                          <w:r w:rsidDel="00000000" w:rsidR="006D25E6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7</w:t>
                          </w:r>
                        </w:p>
                        <w:p w:rsidR="00931A73" w:rsidDel="00000000" w:rsidP="00292A80" w:rsidRDefault="00931A73" w:rsidRPr="00000000">
                          <w:pPr>
                            <w:jc w:val="center"/>
                            <w:rPr>
                              <w:rFonts w:asciiTheme="majorBidi" w:cstheme="majorBidi" w:hAnsiTheme="majorBidi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</w:pPr>
                        </w:p>
                        <w:p w:rsidR="00931A73" w:rsidDel="00000000" w:rsidP="00000000" w:rsidRDefault="00931A73" w:rsidRPr="00000000"/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915035</wp:posOffset>
              </wp:positionH>
              <wp:positionV relativeFrom="paragraph">
                <wp:posOffset>-95249</wp:posOffset>
              </wp:positionV>
              <wp:extent cx="5715000" cy="6477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647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  <w:rtl w:val="1"/>
      </w:rPr>
      <w:t xml:space="preserve">اللجنة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  <w:rtl w:val="1"/>
      </w:rPr>
      <w:t xml:space="preserve">الامتحانية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  <w:rtl w:val="1"/>
      </w:rPr>
      <w:t xml:space="preserve">المركزية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2055494</wp:posOffset>
              </wp:positionH>
              <wp:positionV relativeFrom="paragraph">
                <wp:posOffset>-163960</wp:posOffset>
              </wp:positionV>
              <wp:extent cx="4962525" cy="609600"/>
              <wp:effectExtent b="19050" l="76200" r="28575" t="7620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62525" cy="60960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rotWithShape="0" algn="ctr" dir="13500000" dist="107763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931A73" w:rsidDel="00000000" w:rsidP="005B138F" w:rsidRDefault="00931A73" w:rsidRPr="008F01EC">
                          <w:pPr>
                            <w:jc w:val="center"/>
                            <w:rPr>
                              <w:rFonts w:asciiTheme="majorBidi" w:cstheme="majorBidi" w:hAnsiTheme="majorBidi"/>
                              <w:b w:val="1"/>
                              <w:bCs w:val="1"/>
                              <w:sz w:val="26"/>
                              <w:szCs w:val="26"/>
                              <w:lang w:bidi="ar-IQ"/>
                            </w:rPr>
                          </w:pPr>
                          <w:r w:rsidDel="00000000" w:rsidR="00000000" w:rsidRPr="008F01EC">
                            <w:rPr>
                              <w:rFonts w:asciiTheme="majorBidi" w:cstheme="majorBidi" w:hAnsiTheme="majorBidi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خارطة جلوس طلبة</w:t>
                          </w:r>
                          <w:r w:rsidDel="00000000" w:rsidR="005B138F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 xml:space="preserve"> المرحلة الاولى</w:t>
                          </w:r>
                          <w:r w:rsidDel="00000000" w:rsidR="00000000" w:rsidRPr="008F01EC">
                            <w:rPr>
                              <w:rFonts w:asciiTheme="majorBidi" w:cstheme="majorBidi" w:hAnsiTheme="majorBidi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 xml:space="preserve"> /الامتحانات ا</w:t>
                          </w:r>
                          <w:r w:rsidDel="00000000" w:rsidR="00000000" w:rsidRPr="00000000">
                            <w:rPr>
                              <w:rFonts w:asciiTheme="majorBidi" w:cstheme="majorBidi" w:hAnsiTheme="majorBidi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 xml:space="preserve">لنهائية </w:t>
                          </w:r>
                          <w:r w:rsidDel="00000000" w:rsidR="00000000" w:rsidRPr="008F01EC">
                            <w:rPr>
                              <w:rFonts w:asciiTheme="majorBidi" w:cstheme="majorBidi" w:hAnsiTheme="majorBidi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/</w:t>
                          </w:r>
                          <w:r w:rsidDel="00000000" w:rsidR="00000000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الدور الاول/</w:t>
                          </w:r>
                          <w:r w:rsidDel="00000000" w:rsidR="00000000" w:rsidRPr="008F01EC">
                            <w:rPr>
                              <w:rFonts w:asciiTheme="majorBidi" w:cstheme="majorBidi" w:hAnsiTheme="majorBidi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 xml:space="preserve"> للعام الدراسي </w:t>
                          </w:r>
                          <w:r w:rsidDel="00000000" w:rsidR="00000000" w:rsidRPr="00000000">
                            <w:rPr>
                              <w:rFonts w:asciiTheme="majorBidi" w:cstheme="majorBidi" w:hAnsiTheme="majorBidi" w:hint="cs"/>
                              <w:b w:val="1"/>
                              <w:bCs w:val="1"/>
                              <w:sz w:val="26"/>
                              <w:szCs w:val="26"/>
                              <w:rtl w:val="1"/>
                              <w:lang w:bidi="ar-IQ"/>
                            </w:rPr>
                            <w:t>2025-2026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2055494</wp:posOffset>
              </wp:positionH>
              <wp:positionV relativeFrom="paragraph">
                <wp:posOffset>-163960</wp:posOffset>
              </wp:positionV>
              <wp:extent cx="5067300" cy="704850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67300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